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B3F1" w14:textId="77777777" w:rsidR="005E1D16" w:rsidRPr="005E1D16" w:rsidRDefault="005E1D16" w:rsidP="005E1D16">
      <w:pPr>
        <w:ind w:left="-720" w:right="-1296"/>
        <w:rPr>
          <w:b/>
          <w:sz w:val="26"/>
          <w:szCs w:val="26"/>
        </w:rPr>
      </w:pPr>
      <w:r w:rsidRPr="005E1D16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5E1D16">
        <w:rPr>
          <w:sz w:val="26"/>
          <w:szCs w:val="26"/>
        </w:rPr>
        <w:t xml:space="preserve"> LIÊN ĐOÀN LAO ĐỘNG </w:t>
      </w:r>
      <w:r w:rsidR="007679BD">
        <w:rPr>
          <w:sz w:val="26"/>
          <w:szCs w:val="26"/>
        </w:rPr>
        <w:t xml:space="preserve">TỈNH </w:t>
      </w:r>
      <w:r w:rsidRPr="005E1D16">
        <w:rPr>
          <w:sz w:val="26"/>
          <w:szCs w:val="26"/>
        </w:rPr>
        <w:t>AG</w:t>
      </w: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CỘNG HÒA XÃ HỘI CHỦ NGHĨA VIỆT NAM</w:t>
      </w:r>
    </w:p>
    <w:p w14:paraId="58ECCB83" w14:textId="77777777" w:rsidR="005E1D16" w:rsidRDefault="005E1D16" w:rsidP="005E1D16">
      <w:pPr>
        <w:ind w:left="-720"/>
        <w:rPr>
          <w:b/>
          <w:sz w:val="26"/>
          <w:szCs w:val="26"/>
        </w:rPr>
      </w:pPr>
      <w:r w:rsidRPr="005E1D16">
        <w:rPr>
          <w:b/>
          <w:sz w:val="26"/>
          <w:szCs w:val="26"/>
        </w:rPr>
        <w:t>CĐCS SỞ THÔNG TIN-TRUYỀN THÔNG</w:t>
      </w:r>
      <w:r>
        <w:rPr>
          <w:b/>
          <w:sz w:val="26"/>
          <w:szCs w:val="26"/>
        </w:rPr>
        <w:t xml:space="preserve">                   Độc lập – Tự do – Hạnh phúc</w:t>
      </w:r>
    </w:p>
    <w:p w14:paraId="0F484BD1" w14:textId="77777777" w:rsidR="009A3B01" w:rsidRDefault="00556A9B" w:rsidP="005E1D16">
      <w:pPr>
        <w:ind w:left="-720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EC887B" wp14:editId="053CC668">
                <wp:simplePos x="0" y="0"/>
                <wp:positionH relativeFrom="column">
                  <wp:posOffset>369570</wp:posOffset>
                </wp:positionH>
                <wp:positionV relativeFrom="paragraph">
                  <wp:posOffset>62230</wp:posOffset>
                </wp:positionV>
                <wp:extent cx="1371600" cy="0"/>
                <wp:effectExtent l="11430" t="13970" r="7620" b="508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F1EF4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1pt,4.9pt" to="137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kjI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"/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943098" wp14:editId="5B18DC28">
                <wp:simplePos x="0" y="0"/>
                <wp:positionH relativeFrom="column">
                  <wp:posOffset>3493770</wp:posOffset>
                </wp:positionH>
                <wp:positionV relativeFrom="paragraph">
                  <wp:posOffset>43180</wp:posOffset>
                </wp:positionV>
                <wp:extent cx="1943100" cy="0"/>
                <wp:effectExtent l="11430" t="13970" r="7620" b="508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1A8B7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1pt,3.4pt" to="428.1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Jl9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G2yJ+y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"/>
            </w:pict>
          </mc:Fallback>
        </mc:AlternateContent>
      </w:r>
      <w:r w:rsidR="009A3B01">
        <w:rPr>
          <w:sz w:val="26"/>
          <w:szCs w:val="26"/>
        </w:rPr>
        <w:tab/>
      </w:r>
      <w:r w:rsidR="009A3B01">
        <w:rPr>
          <w:sz w:val="26"/>
          <w:szCs w:val="26"/>
        </w:rPr>
        <w:tab/>
      </w:r>
    </w:p>
    <w:p w14:paraId="639141A1" w14:textId="786C030A" w:rsidR="005E1D16" w:rsidRPr="003A5FD7" w:rsidRDefault="00001935" w:rsidP="009A3B01">
      <w:pPr>
        <w:ind w:firstLine="720"/>
        <w:rPr>
          <w:i/>
          <w:sz w:val="26"/>
          <w:szCs w:val="26"/>
        </w:rPr>
      </w:pPr>
      <w:r>
        <w:rPr>
          <w:sz w:val="26"/>
        </w:rPr>
        <w:t>S</w:t>
      </w:r>
      <w:r w:rsidR="00EF7696" w:rsidRPr="000A4D7A">
        <w:rPr>
          <w:sz w:val="26"/>
        </w:rPr>
        <w:t>ố:</w:t>
      </w:r>
      <w:r w:rsidR="00DE6347">
        <w:rPr>
          <w:sz w:val="26"/>
        </w:rPr>
        <w:t xml:space="preserve"> </w:t>
      </w:r>
      <w:r w:rsidR="00497FAE">
        <w:rPr>
          <w:sz w:val="26"/>
        </w:rPr>
        <w:t xml:space="preserve">        </w:t>
      </w:r>
      <w:r w:rsidR="00EF7696" w:rsidRPr="000A4D7A">
        <w:rPr>
          <w:sz w:val="26"/>
        </w:rPr>
        <w:t>/NQ-BCH</w:t>
      </w:r>
      <w:r w:rsidR="009A3B01">
        <w:rPr>
          <w:sz w:val="26"/>
        </w:rPr>
        <w:tab/>
      </w:r>
      <w:r w:rsidR="009A3B01">
        <w:rPr>
          <w:sz w:val="26"/>
        </w:rPr>
        <w:tab/>
      </w:r>
      <w:r w:rsidR="007679BD">
        <w:rPr>
          <w:sz w:val="26"/>
        </w:rPr>
        <w:t xml:space="preserve">    </w:t>
      </w:r>
      <w:r w:rsidR="009A3B01">
        <w:rPr>
          <w:sz w:val="26"/>
        </w:rPr>
        <w:tab/>
      </w:r>
      <w:r w:rsidR="007679BD">
        <w:rPr>
          <w:sz w:val="26"/>
        </w:rPr>
        <w:t xml:space="preserve">       </w:t>
      </w:r>
      <w:r w:rsidR="009A3B01" w:rsidRPr="003A5FD7">
        <w:rPr>
          <w:i/>
          <w:sz w:val="26"/>
        </w:rPr>
        <w:t xml:space="preserve">An Giang, ngày </w:t>
      </w:r>
      <w:r w:rsidR="00497FAE">
        <w:rPr>
          <w:i/>
          <w:sz w:val="26"/>
        </w:rPr>
        <w:t xml:space="preserve">    </w:t>
      </w:r>
      <w:r w:rsidR="009A3B01" w:rsidRPr="003A5FD7">
        <w:rPr>
          <w:i/>
          <w:sz w:val="26"/>
        </w:rPr>
        <w:t xml:space="preserve"> tháng </w:t>
      </w:r>
      <w:r w:rsidR="000D23D7">
        <w:rPr>
          <w:i/>
          <w:sz w:val="26"/>
        </w:rPr>
        <w:t>01</w:t>
      </w:r>
      <w:r w:rsidR="009A3B01" w:rsidRPr="003A5FD7">
        <w:rPr>
          <w:i/>
          <w:sz w:val="26"/>
        </w:rPr>
        <w:t xml:space="preserve"> năm 20</w:t>
      </w:r>
      <w:r w:rsidR="00F170AE">
        <w:rPr>
          <w:i/>
          <w:sz w:val="26"/>
        </w:rPr>
        <w:t>2</w:t>
      </w:r>
      <w:r w:rsidR="000D23D7">
        <w:rPr>
          <w:i/>
          <w:sz w:val="26"/>
        </w:rPr>
        <w:t>4</w:t>
      </w:r>
    </w:p>
    <w:p w14:paraId="568F99E0" w14:textId="142DDF74" w:rsidR="006F7A1A" w:rsidRDefault="00DA597B" w:rsidP="00DA597B">
      <w:pPr>
        <w:spacing w:before="240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DỰ THẢO</w:t>
      </w:r>
    </w:p>
    <w:p w14:paraId="5E0EFECA" w14:textId="77777777" w:rsidR="005E1D16" w:rsidRPr="003B012B" w:rsidRDefault="005E1D16" w:rsidP="00FE432E">
      <w:pPr>
        <w:spacing w:before="240"/>
        <w:ind w:left="720"/>
        <w:jc w:val="center"/>
        <w:rPr>
          <w:b/>
          <w:sz w:val="28"/>
          <w:szCs w:val="28"/>
        </w:rPr>
      </w:pPr>
      <w:r w:rsidRPr="003B012B">
        <w:rPr>
          <w:b/>
          <w:sz w:val="28"/>
          <w:szCs w:val="28"/>
        </w:rPr>
        <w:t>NGHỊ QUYẾT</w:t>
      </w:r>
    </w:p>
    <w:p w14:paraId="0051721D" w14:textId="22CD82EE" w:rsidR="005E1D16" w:rsidRPr="003B012B" w:rsidRDefault="00D22099" w:rsidP="005E1D16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HỘI NGHỊ CÔNG CHỨC</w:t>
      </w:r>
      <w:r w:rsidR="00001935">
        <w:rPr>
          <w:b/>
          <w:sz w:val="28"/>
          <w:szCs w:val="28"/>
        </w:rPr>
        <w:t>, VIÊN CHỨC</w:t>
      </w:r>
      <w:r>
        <w:rPr>
          <w:b/>
          <w:sz w:val="28"/>
          <w:szCs w:val="28"/>
        </w:rPr>
        <w:t xml:space="preserve"> </w:t>
      </w:r>
      <w:r w:rsidR="001B2CA0">
        <w:rPr>
          <w:b/>
          <w:sz w:val="28"/>
          <w:szCs w:val="28"/>
        </w:rPr>
        <w:t>NĂM 20</w:t>
      </w:r>
      <w:r w:rsidR="00F170AE">
        <w:rPr>
          <w:b/>
          <w:sz w:val="28"/>
          <w:szCs w:val="28"/>
        </w:rPr>
        <w:t>2</w:t>
      </w:r>
      <w:r w:rsidR="00125F2F">
        <w:rPr>
          <w:b/>
          <w:sz w:val="28"/>
          <w:szCs w:val="28"/>
        </w:rPr>
        <w:t>4</w:t>
      </w:r>
    </w:p>
    <w:p w14:paraId="4F937722" w14:textId="77777777" w:rsidR="009A797B" w:rsidRDefault="009A797B" w:rsidP="005E1D16">
      <w:pPr>
        <w:spacing w:before="120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3C2D96C" wp14:editId="451BFDD8">
                <wp:simplePos x="0" y="0"/>
                <wp:positionH relativeFrom="column">
                  <wp:posOffset>2225041</wp:posOffset>
                </wp:positionH>
                <wp:positionV relativeFrom="paragraph">
                  <wp:posOffset>83819</wp:posOffset>
                </wp:positionV>
                <wp:extent cx="1600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BCC54" id="Straight Connector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pt,6.6pt" to="301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674E40D2" w14:textId="77777777" w:rsidR="005E1D16" w:rsidRPr="007679BD" w:rsidRDefault="005E1D16" w:rsidP="005E1D16">
      <w:pPr>
        <w:spacing w:before="120"/>
        <w:ind w:firstLine="720"/>
        <w:rPr>
          <w:sz w:val="28"/>
          <w:szCs w:val="28"/>
        </w:rPr>
      </w:pPr>
      <w:r w:rsidRPr="007679BD">
        <w:rPr>
          <w:sz w:val="28"/>
          <w:szCs w:val="28"/>
        </w:rPr>
        <w:t>Căn cứ Điều lệ Công đoàn Việt Nam;</w:t>
      </w:r>
    </w:p>
    <w:p w14:paraId="4019AEFA" w14:textId="41987887" w:rsidR="005E1D16" w:rsidRPr="007679BD" w:rsidRDefault="005E1D16" w:rsidP="00C4727C">
      <w:pPr>
        <w:spacing w:before="120"/>
        <w:ind w:firstLine="720"/>
        <w:jc w:val="both"/>
        <w:rPr>
          <w:sz w:val="28"/>
          <w:szCs w:val="28"/>
        </w:rPr>
      </w:pPr>
      <w:r w:rsidRPr="007A7520">
        <w:rPr>
          <w:sz w:val="28"/>
          <w:szCs w:val="28"/>
        </w:rPr>
        <w:t xml:space="preserve">Hội nghị </w:t>
      </w:r>
      <w:r w:rsidR="00497FAE">
        <w:rPr>
          <w:sz w:val="28"/>
          <w:szCs w:val="28"/>
        </w:rPr>
        <w:t>Cán bộ, công chức, viên chức</w:t>
      </w:r>
      <w:r w:rsidRPr="007A7520">
        <w:rPr>
          <w:sz w:val="28"/>
          <w:szCs w:val="28"/>
        </w:rPr>
        <w:t xml:space="preserve"> Sở Thông tin và Truyền thông tỉnh An Giang năm 20</w:t>
      </w:r>
      <w:r w:rsidR="003423DF" w:rsidRPr="007A7520">
        <w:rPr>
          <w:sz w:val="28"/>
          <w:szCs w:val="28"/>
        </w:rPr>
        <w:t>2</w:t>
      </w:r>
      <w:r w:rsidR="009B106C">
        <w:rPr>
          <w:sz w:val="28"/>
          <w:szCs w:val="28"/>
        </w:rPr>
        <w:t>4</w:t>
      </w:r>
      <w:r w:rsidR="009570E6" w:rsidRPr="007A7520">
        <w:rPr>
          <w:sz w:val="28"/>
          <w:szCs w:val="28"/>
        </w:rPr>
        <w:t xml:space="preserve"> </w:t>
      </w:r>
      <w:r w:rsidRPr="007A7520">
        <w:rPr>
          <w:sz w:val="28"/>
          <w:szCs w:val="28"/>
        </w:rPr>
        <w:t>họp ngày</w:t>
      </w:r>
      <w:r w:rsidR="00262CDC">
        <w:rPr>
          <w:sz w:val="28"/>
          <w:szCs w:val="28"/>
        </w:rPr>
        <w:t xml:space="preserve"> </w:t>
      </w:r>
      <w:r w:rsidR="009B106C">
        <w:rPr>
          <w:sz w:val="28"/>
          <w:szCs w:val="28"/>
        </w:rPr>
        <w:t>04</w:t>
      </w:r>
      <w:r w:rsidR="00C72AA0" w:rsidRPr="007A7520">
        <w:rPr>
          <w:sz w:val="28"/>
          <w:szCs w:val="28"/>
        </w:rPr>
        <w:t>/</w:t>
      </w:r>
      <w:r w:rsidR="009B106C">
        <w:rPr>
          <w:sz w:val="28"/>
          <w:szCs w:val="28"/>
        </w:rPr>
        <w:t>0</w:t>
      </w:r>
      <w:r w:rsidR="00497FAE">
        <w:rPr>
          <w:sz w:val="28"/>
          <w:szCs w:val="28"/>
        </w:rPr>
        <w:t>1</w:t>
      </w:r>
      <w:r w:rsidR="00C72AA0" w:rsidRPr="007A7520">
        <w:rPr>
          <w:sz w:val="28"/>
          <w:szCs w:val="28"/>
        </w:rPr>
        <w:t>/20</w:t>
      </w:r>
      <w:r w:rsidR="003423DF" w:rsidRPr="007A7520">
        <w:rPr>
          <w:sz w:val="28"/>
          <w:szCs w:val="28"/>
        </w:rPr>
        <w:t>2</w:t>
      </w:r>
      <w:r w:rsidR="009B106C">
        <w:rPr>
          <w:sz w:val="28"/>
          <w:szCs w:val="28"/>
        </w:rPr>
        <w:t>4</w:t>
      </w:r>
      <w:r w:rsidR="00D22099" w:rsidRPr="007A7520">
        <w:rPr>
          <w:sz w:val="28"/>
          <w:szCs w:val="28"/>
        </w:rPr>
        <w:t>,</w:t>
      </w:r>
      <w:r w:rsidR="00E30F2F" w:rsidRPr="007A7520">
        <w:rPr>
          <w:sz w:val="28"/>
          <w:szCs w:val="28"/>
        </w:rPr>
        <w:t xml:space="preserve"> với sự tham dự </w:t>
      </w:r>
      <w:r w:rsidR="00E30F2F" w:rsidRPr="004B238B">
        <w:rPr>
          <w:sz w:val="28"/>
          <w:szCs w:val="28"/>
        </w:rPr>
        <w:t xml:space="preserve">của </w:t>
      </w:r>
      <w:r w:rsidR="004B238B" w:rsidRPr="00B053A8">
        <w:rPr>
          <w:color w:val="FF0000"/>
          <w:sz w:val="28"/>
          <w:szCs w:val="28"/>
          <w:highlight w:val="yellow"/>
        </w:rPr>
        <w:t>5</w:t>
      </w:r>
      <w:r w:rsidR="00497FAE" w:rsidRPr="00B053A8">
        <w:rPr>
          <w:color w:val="FF0000"/>
          <w:sz w:val="28"/>
          <w:szCs w:val="28"/>
          <w:highlight w:val="yellow"/>
        </w:rPr>
        <w:t>7</w:t>
      </w:r>
      <w:r w:rsidR="00677CFD" w:rsidRPr="00B053A8">
        <w:rPr>
          <w:color w:val="FF0000"/>
          <w:sz w:val="28"/>
          <w:szCs w:val="28"/>
          <w:highlight w:val="yellow"/>
        </w:rPr>
        <w:t>/</w:t>
      </w:r>
      <w:r w:rsidR="00497FAE" w:rsidRPr="00B053A8">
        <w:rPr>
          <w:color w:val="FF0000"/>
          <w:sz w:val="28"/>
          <w:szCs w:val="28"/>
          <w:highlight w:val="yellow"/>
        </w:rPr>
        <w:t>57</w:t>
      </w:r>
      <w:r w:rsidR="00DE6347" w:rsidRPr="009A797B">
        <w:rPr>
          <w:color w:val="FF0000"/>
          <w:sz w:val="28"/>
          <w:szCs w:val="28"/>
        </w:rPr>
        <w:t xml:space="preserve"> </w:t>
      </w:r>
      <w:r w:rsidRPr="004B238B">
        <w:rPr>
          <w:sz w:val="28"/>
          <w:szCs w:val="28"/>
        </w:rPr>
        <w:t>CC</w:t>
      </w:r>
      <w:r w:rsidR="007D03B2" w:rsidRPr="004B238B">
        <w:rPr>
          <w:sz w:val="28"/>
          <w:szCs w:val="28"/>
        </w:rPr>
        <w:t xml:space="preserve">VC, </w:t>
      </w:r>
      <w:r w:rsidR="007D03B2" w:rsidRPr="007A7520">
        <w:rPr>
          <w:sz w:val="28"/>
          <w:szCs w:val="28"/>
        </w:rPr>
        <w:t>NLĐ</w:t>
      </w:r>
      <w:r w:rsidRPr="007679BD">
        <w:rPr>
          <w:sz w:val="28"/>
          <w:szCs w:val="28"/>
        </w:rPr>
        <w:t xml:space="preserve"> được triệu tập</w:t>
      </w:r>
      <w:r w:rsidR="007F3473" w:rsidRPr="007679BD">
        <w:rPr>
          <w:sz w:val="28"/>
          <w:szCs w:val="28"/>
        </w:rPr>
        <w:t>,</w:t>
      </w:r>
    </w:p>
    <w:p w14:paraId="345A7BDF" w14:textId="77777777" w:rsidR="006F7A1A" w:rsidRDefault="006F7A1A" w:rsidP="002E5B82">
      <w:pPr>
        <w:spacing w:before="120" w:after="120"/>
        <w:ind w:firstLine="720"/>
        <w:jc w:val="center"/>
        <w:rPr>
          <w:b/>
          <w:sz w:val="28"/>
          <w:szCs w:val="28"/>
        </w:rPr>
      </w:pPr>
    </w:p>
    <w:p w14:paraId="0E4EE5B1" w14:textId="77777777" w:rsidR="005E1D16" w:rsidRPr="007679BD" w:rsidRDefault="005E1D16" w:rsidP="002E5B82">
      <w:pPr>
        <w:spacing w:before="120" w:after="120"/>
        <w:ind w:firstLine="720"/>
        <w:jc w:val="center"/>
        <w:rPr>
          <w:b/>
          <w:sz w:val="28"/>
          <w:szCs w:val="28"/>
        </w:rPr>
      </w:pPr>
      <w:r w:rsidRPr="007679BD">
        <w:rPr>
          <w:b/>
          <w:sz w:val="28"/>
          <w:szCs w:val="28"/>
        </w:rPr>
        <w:t>QUYẾT NGHỊ</w:t>
      </w:r>
      <w:r w:rsidR="007F3473" w:rsidRPr="007679BD">
        <w:rPr>
          <w:b/>
          <w:sz w:val="28"/>
          <w:szCs w:val="28"/>
        </w:rPr>
        <w:t>:</w:t>
      </w:r>
    </w:p>
    <w:p w14:paraId="03CE7C50" w14:textId="77777777" w:rsidR="005E1D16" w:rsidRPr="00497FAE" w:rsidRDefault="005E1D16" w:rsidP="00497FAE">
      <w:pPr>
        <w:spacing w:before="120" w:after="120"/>
        <w:ind w:firstLine="720"/>
        <w:rPr>
          <w:sz w:val="28"/>
          <w:szCs w:val="28"/>
        </w:rPr>
      </w:pPr>
      <w:r w:rsidRPr="00497FAE">
        <w:rPr>
          <w:sz w:val="28"/>
          <w:szCs w:val="28"/>
        </w:rPr>
        <w:t>1. Thông qua các nội dung:</w:t>
      </w:r>
    </w:p>
    <w:p w14:paraId="2383C7B4" w14:textId="204EACBB" w:rsidR="005B0F2F" w:rsidRPr="00497FAE" w:rsidRDefault="005E1D16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</w:t>
      </w:r>
      <w:r w:rsidR="005B0F2F" w:rsidRPr="00497FAE">
        <w:rPr>
          <w:sz w:val="28"/>
          <w:szCs w:val="28"/>
        </w:rPr>
        <w:t xml:space="preserve">Báo cáo kết quả hoạt động ngành </w:t>
      </w:r>
      <w:r w:rsidR="00497FAE" w:rsidRPr="00497FAE">
        <w:rPr>
          <w:sz w:val="28"/>
          <w:szCs w:val="28"/>
        </w:rPr>
        <w:t xml:space="preserve">Thông tin và Truyền thông </w:t>
      </w:r>
      <w:r w:rsidR="00B053A8">
        <w:rPr>
          <w:sz w:val="28"/>
          <w:szCs w:val="28"/>
        </w:rPr>
        <w:t xml:space="preserve">tỉnh An Giang </w:t>
      </w:r>
      <w:r w:rsidR="00497FAE" w:rsidRPr="00497FAE">
        <w:rPr>
          <w:sz w:val="28"/>
          <w:szCs w:val="28"/>
        </w:rPr>
        <w:t>(TTTT)</w:t>
      </w:r>
      <w:r w:rsidR="005B0F2F" w:rsidRPr="00497FAE">
        <w:rPr>
          <w:sz w:val="28"/>
          <w:szCs w:val="28"/>
        </w:rPr>
        <w:t xml:space="preserve"> năm 20</w:t>
      </w:r>
      <w:r w:rsidR="00927811" w:rsidRPr="00497FAE">
        <w:rPr>
          <w:sz w:val="28"/>
          <w:szCs w:val="28"/>
        </w:rPr>
        <w:t>2</w:t>
      </w:r>
      <w:r w:rsidR="00B053A8">
        <w:rPr>
          <w:sz w:val="28"/>
          <w:szCs w:val="28"/>
        </w:rPr>
        <w:t>3</w:t>
      </w:r>
      <w:r w:rsidR="005B0F2F" w:rsidRPr="00497FAE">
        <w:rPr>
          <w:sz w:val="28"/>
          <w:szCs w:val="28"/>
        </w:rPr>
        <w:t>, định hướng năm 20</w:t>
      </w:r>
      <w:r w:rsidR="00F170AE" w:rsidRPr="00497FAE">
        <w:rPr>
          <w:sz w:val="28"/>
          <w:szCs w:val="28"/>
        </w:rPr>
        <w:t>2</w:t>
      </w:r>
      <w:r w:rsidR="00B053A8">
        <w:rPr>
          <w:sz w:val="28"/>
          <w:szCs w:val="28"/>
        </w:rPr>
        <w:t>4</w:t>
      </w:r>
      <w:r w:rsidR="00D3414B" w:rsidRPr="00497FAE">
        <w:rPr>
          <w:sz w:val="28"/>
          <w:szCs w:val="28"/>
        </w:rPr>
        <w:t>.</w:t>
      </w:r>
    </w:p>
    <w:p w14:paraId="1191188A" w14:textId="2931423E" w:rsidR="005E1D16" w:rsidRPr="00497FAE" w:rsidRDefault="005B0F2F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</w:t>
      </w:r>
      <w:r w:rsidR="005E1D16" w:rsidRPr="00497FAE">
        <w:rPr>
          <w:sz w:val="28"/>
          <w:szCs w:val="28"/>
        </w:rPr>
        <w:t>Bá</w:t>
      </w:r>
      <w:r w:rsidR="00EF0B30" w:rsidRPr="00497FAE">
        <w:rPr>
          <w:sz w:val="28"/>
          <w:szCs w:val="28"/>
        </w:rPr>
        <w:t xml:space="preserve">o cáo kết quả hoạt động </w:t>
      </w:r>
      <w:r w:rsidR="00350776" w:rsidRPr="00497FAE">
        <w:rPr>
          <w:sz w:val="28"/>
          <w:szCs w:val="28"/>
        </w:rPr>
        <w:t xml:space="preserve">công đoàn </w:t>
      </w:r>
      <w:r w:rsidR="00B053A8">
        <w:rPr>
          <w:sz w:val="28"/>
          <w:szCs w:val="28"/>
        </w:rPr>
        <w:t xml:space="preserve">cơ sở Sở </w:t>
      </w:r>
      <w:r w:rsidR="00B053A8" w:rsidRPr="00497FAE">
        <w:rPr>
          <w:sz w:val="28"/>
          <w:szCs w:val="28"/>
        </w:rPr>
        <w:t xml:space="preserve">Thông tin và Truyền thông </w:t>
      </w:r>
      <w:r w:rsidR="00B053A8">
        <w:rPr>
          <w:sz w:val="28"/>
          <w:szCs w:val="28"/>
        </w:rPr>
        <w:t>tỉnh An Giang</w:t>
      </w:r>
      <w:r w:rsidR="00B053A8" w:rsidRPr="00497FAE">
        <w:rPr>
          <w:sz w:val="28"/>
          <w:szCs w:val="28"/>
        </w:rPr>
        <w:t xml:space="preserve"> </w:t>
      </w:r>
      <w:r w:rsidR="00EF0B30" w:rsidRPr="00497FAE">
        <w:rPr>
          <w:sz w:val="28"/>
          <w:szCs w:val="28"/>
        </w:rPr>
        <w:t>năm 20</w:t>
      </w:r>
      <w:r w:rsidR="00927811" w:rsidRPr="00497FAE">
        <w:rPr>
          <w:sz w:val="28"/>
          <w:szCs w:val="28"/>
        </w:rPr>
        <w:t>2</w:t>
      </w:r>
      <w:r w:rsidR="00B053A8">
        <w:rPr>
          <w:sz w:val="28"/>
          <w:szCs w:val="28"/>
        </w:rPr>
        <w:t>3</w:t>
      </w:r>
      <w:r w:rsidR="005E1D16" w:rsidRPr="00497FAE">
        <w:rPr>
          <w:sz w:val="28"/>
          <w:szCs w:val="28"/>
        </w:rPr>
        <w:t xml:space="preserve"> và </w:t>
      </w:r>
      <w:r w:rsidR="00F236DE" w:rsidRPr="00497FAE">
        <w:rPr>
          <w:sz w:val="28"/>
          <w:szCs w:val="28"/>
        </w:rPr>
        <w:t>phương hướng, nhiệm vụ hoạt động công đoàn</w:t>
      </w:r>
      <w:r w:rsidR="00C72AA0" w:rsidRPr="00497FAE">
        <w:rPr>
          <w:sz w:val="28"/>
          <w:szCs w:val="28"/>
        </w:rPr>
        <w:t xml:space="preserve"> </w:t>
      </w:r>
      <w:r w:rsidR="005E1D16" w:rsidRPr="00497FAE">
        <w:rPr>
          <w:sz w:val="28"/>
          <w:szCs w:val="28"/>
        </w:rPr>
        <w:t>năm 20</w:t>
      </w:r>
      <w:r w:rsidR="00F170AE" w:rsidRPr="00497FAE">
        <w:rPr>
          <w:sz w:val="28"/>
          <w:szCs w:val="28"/>
        </w:rPr>
        <w:t>2</w:t>
      </w:r>
      <w:r w:rsidR="00B053A8">
        <w:rPr>
          <w:sz w:val="28"/>
          <w:szCs w:val="28"/>
        </w:rPr>
        <w:t>4</w:t>
      </w:r>
      <w:r w:rsidR="005E1D16" w:rsidRPr="00497FAE">
        <w:rPr>
          <w:sz w:val="28"/>
          <w:szCs w:val="28"/>
        </w:rPr>
        <w:t>.</w:t>
      </w:r>
    </w:p>
    <w:p w14:paraId="066718F0" w14:textId="3D407496" w:rsidR="005E1D16" w:rsidRPr="00497FAE" w:rsidRDefault="00C71CC0" w:rsidP="00497FAE">
      <w:pPr>
        <w:spacing w:before="120" w:after="120"/>
        <w:ind w:firstLine="709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Báo cáo tài chính </w:t>
      </w:r>
      <w:r w:rsidR="00B053A8" w:rsidRPr="00497FAE">
        <w:rPr>
          <w:sz w:val="28"/>
          <w:szCs w:val="28"/>
        </w:rPr>
        <w:t xml:space="preserve">công đoàn </w:t>
      </w:r>
      <w:r w:rsidR="00B053A8">
        <w:rPr>
          <w:sz w:val="28"/>
          <w:szCs w:val="28"/>
        </w:rPr>
        <w:t xml:space="preserve">cơ sở Sở </w:t>
      </w:r>
      <w:r w:rsidR="00B053A8" w:rsidRPr="00497FAE">
        <w:rPr>
          <w:sz w:val="28"/>
          <w:szCs w:val="28"/>
        </w:rPr>
        <w:t xml:space="preserve">Thông tin và Truyền thông </w:t>
      </w:r>
      <w:r w:rsidR="00B053A8">
        <w:rPr>
          <w:sz w:val="28"/>
          <w:szCs w:val="28"/>
        </w:rPr>
        <w:t>tỉnh An Giang</w:t>
      </w:r>
      <w:r w:rsidR="00B053A8" w:rsidRPr="00497FAE">
        <w:rPr>
          <w:sz w:val="28"/>
          <w:szCs w:val="28"/>
        </w:rPr>
        <w:t xml:space="preserve"> năm 202</w:t>
      </w:r>
      <w:r w:rsidR="00B053A8">
        <w:rPr>
          <w:sz w:val="28"/>
          <w:szCs w:val="28"/>
        </w:rPr>
        <w:t>3</w:t>
      </w:r>
      <w:r w:rsidR="00B053A8" w:rsidRPr="00497FAE">
        <w:rPr>
          <w:sz w:val="28"/>
          <w:szCs w:val="28"/>
        </w:rPr>
        <w:t xml:space="preserve"> </w:t>
      </w:r>
      <w:r w:rsidR="005E1D16" w:rsidRPr="00497FAE">
        <w:rPr>
          <w:sz w:val="28"/>
          <w:szCs w:val="28"/>
        </w:rPr>
        <w:t>và kế hoạch sử dụng kinh phí năm 20</w:t>
      </w:r>
      <w:r w:rsidR="00F170AE" w:rsidRPr="00497FAE">
        <w:rPr>
          <w:sz w:val="28"/>
          <w:szCs w:val="28"/>
        </w:rPr>
        <w:t>2</w:t>
      </w:r>
      <w:r w:rsidR="00B053A8">
        <w:rPr>
          <w:sz w:val="28"/>
          <w:szCs w:val="28"/>
        </w:rPr>
        <w:t>4</w:t>
      </w:r>
      <w:r w:rsidR="00EF0B30" w:rsidRPr="00497FAE">
        <w:rPr>
          <w:sz w:val="28"/>
          <w:szCs w:val="28"/>
        </w:rPr>
        <w:t>.</w:t>
      </w:r>
    </w:p>
    <w:p w14:paraId="48DD0409" w14:textId="67D2A930" w:rsidR="004A3D09" w:rsidRPr="00497FAE" w:rsidRDefault="00497FAE" w:rsidP="004F7DFC">
      <w:pPr>
        <w:shd w:val="clear" w:color="auto" w:fill="FFFFFF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497FAE">
        <w:rPr>
          <w:color w:val="000000"/>
          <w:sz w:val="28"/>
          <w:szCs w:val="28"/>
        </w:rPr>
        <w:t xml:space="preserve">- Quy chế Chi tiêu nội bộ </w:t>
      </w:r>
      <w:r w:rsidR="009A797B">
        <w:rPr>
          <w:color w:val="000000"/>
          <w:sz w:val="28"/>
          <w:szCs w:val="28"/>
        </w:rPr>
        <w:t xml:space="preserve">của </w:t>
      </w:r>
      <w:r w:rsidR="004A3D09">
        <w:rPr>
          <w:sz w:val="28"/>
          <w:szCs w:val="28"/>
        </w:rPr>
        <w:t xml:space="preserve">Sở </w:t>
      </w:r>
      <w:r w:rsidR="004A3D09" w:rsidRPr="00497FAE">
        <w:rPr>
          <w:sz w:val="28"/>
          <w:szCs w:val="28"/>
        </w:rPr>
        <w:t xml:space="preserve">Thông tin và Truyền thông </w:t>
      </w:r>
      <w:r w:rsidR="004A3D09">
        <w:rPr>
          <w:sz w:val="28"/>
          <w:szCs w:val="28"/>
        </w:rPr>
        <w:t>tỉnh An Giang</w:t>
      </w:r>
      <w:r w:rsidR="004A3D09" w:rsidRPr="00497FAE">
        <w:rPr>
          <w:sz w:val="28"/>
          <w:szCs w:val="28"/>
        </w:rPr>
        <w:t xml:space="preserve"> năm 202</w:t>
      </w:r>
      <w:r w:rsidR="004A3D09">
        <w:rPr>
          <w:sz w:val="28"/>
          <w:szCs w:val="28"/>
        </w:rPr>
        <w:t>4</w:t>
      </w:r>
      <w:r w:rsidR="004A3D09" w:rsidRPr="00497FAE">
        <w:rPr>
          <w:color w:val="000000"/>
          <w:sz w:val="28"/>
          <w:szCs w:val="28"/>
        </w:rPr>
        <w:t>.</w:t>
      </w:r>
    </w:p>
    <w:p w14:paraId="5017C9D2" w14:textId="0AD39EB3" w:rsidR="00497FAE" w:rsidRPr="00497FAE" w:rsidRDefault="00497FAE" w:rsidP="00497FAE">
      <w:pPr>
        <w:shd w:val="clear" w:color="auto" w:fill="FFFFFF"/>
        <w:spacing w:before="120" w:after="120"/>
        <w:ind w:firstLine="709"/>
        <w:rPr>
          <w:color w:val="000000"/>
          <w:sz w:val="28"/>
          <w:szCs w:val="28"/>
        </w:rPr>
      </w:pPr>
      <w:r w:rsidRPr="00497FAE">
        <w:rPr>
          <w:color w:val="000000"/>
          <w:sz w:val="28"/>
          <w:szCs w:val="28"/>
        </w:rPr>
        <w:t xml:space="preserve">- Quy chế thực hiện dân chủ tại </w:t>
      </w:r>
      <w:r w:rsidR="004A3D09">
        <w:rPr>
          <w:sz w:val="28"/>
          <w:szCs w:val="28"/>
        </w:rPr>
        <w:t xml:space="preserve">Sở </w:t>
      </w:r>
      <w:r w:rsidR="004A3D09" w:rsidRPr="00497FAE">
        <w:rPr>
          <w:sz w:val="28"/>
          <w:szCs w:val="28"/>
        </w:rPr>
        <w:t xml:space="preserve">Thông tin và Truyền thông </w:t>
      </w:r>
      <w:r w:rsidR="004A3D09">
        <w:rPr>
          <w:sz w:val="28"/>
          <w:szCs w:val="28"/>
        </w:rPr>
        <w:t>tỉnh An Giang</w:t>
      </w:r>
      <w:r w:rsidR="004A3D09" w:rsidRPr="00497FAE">
        <w:rPr>
          <w:sz w:val="28"/>
          <w:szCs w:val="28"/>
        </w:rPr>
        <w:t xml:space="preserve"> năm 202</w:t>
      </w:r>
      <w:r w:rsidR="004A3D09">
        <w:rPr>
          <w:sz w:val="28"/>
          <w:szCs w:val="28"/>
        </w:rPr>
        <w:t>4</w:t>
      </w:r>
      <w:r w:rsidRPr="00497FAE">
        <w:rPr>
          <w:color w:val="000000"/>
          <w:sz w:val="28"/>
          <w:szCs w:val="28"/>
        </w:rPr>
        <w:t>.</w:t>
      </w:r>
    </w:p>
    <w:p w14:paraId="3BA668BD" w14:textId="4A9DBF8E" w:rsidR="005E1D16" w:rsidRPr="00497FAE" w:rsidRDefault="005E1D16" w:rsidP="00497FAE">
      <w:pPr>
        <w:spacing w:before="120" w:after="120"/>
        <w:ind w:firstLine="720"/>
        <w:jc w:val="both"/>
        <w:rPr>
          <w:spacing w:val="-6"/>
          <w:sz w:val="28"/>
          <w:szCs w:val="28"/>
        </w:rPr>
      </w:pPr>
      <w:r w:rsidRPr="00497FAE">
        <w:rPr>
          <w:spacing w:val="-6"/>
          <w:sz w:val="28"/>
          <w:szCs w:val="28"/>
        </w:rPr>
        <w:t xml:space="preserve">- </w:t>
      </w:r>
      <w:r w:rsidR="00D74AB6" w:rsidRPr="00497FAE">
        <w:rPr>
          <w:spacing w:val="-6"/>
          <w:sz w:val="28"/>
          <w:szCs w:val="28"/>
        </w:rPr>
        <w:t xml:space="preserve">Phát </w:t>
      </w:r>
      <w:r w:rsidR="00EE26AE" w:rsidRPr="00497FAE">
        <w:rPr>
          <w:spacing w:val="-6"/>
          <w:sz w:val="28"/>
          <w:szCs w:val="28"/>
        </w:rPr>
        <w:t xml:space="preserve">khen </w:t>
      </w:r>
      <w:r w:rsidR="00D74AB6" w:rsidRPr="00497FAE">
        <w:rPr>
          <w:spacing w:val="-6"/>
          <w:sz w:val="28"/>
          <w:szCs w:val="28"/>
        </w:rPr>
        <w:t>thưởng phong trào</w:t>
      </w:r>
      <w:r w:rsidRPr="00497FAE">
        <w:rPr>
          <w:spacing w:val="-6"/>
          <w:sz w:val="28"/>
          <w:szCs w:val="28"/>
        </w:rPr>
        <w:t xml:space="preserve"> thi đua năm 20</w:t>
      </w:r>
      <w:r w:rsidR="00EE26AE" w:rsidRPr="00497FAE">
        <w:rPr>
          <w:spacing w:val="-6"/>
          <w:sz w:val="28"/>
          <w:szCs w:val="28"/>
        </w:rPr>
        <w:t>2</w:t>
      </w:r>
      <w:r w:rsidR="004A3D09">
        <w:rPr>
          <w:spacing w:val="-6"/>
          <w:sz w:val="28"/>
          <w:szCs w:val="28"/>
        </w:rPr>
        <w:t>3</w:t>
      </w:r>
      <w:r w:rsidR="007F3473" w:rsidRPr="00497FAE">
        <w:rPr>
          <w:spacing w:val="-6"/>
          <w:sz w:val="28"/>
          <w:szCs w:val="28"/>
        </w:rPr>
        <w:t xml:space="preserve"> </w:t>
      </w:r>
      <w:r w:rsidRPr="00497FAE">
        <w:rPr>
          <w:spacing w:val="-6"/>
          <w:sz w:val="28"/>
          <w:szCs w:val="28"/>
        </w:rPr>
        <w:t>và Kế hoạch phát động phong trào thi đua năm 20</w:t>
      </w:r>
      <w:r w:rsidR="00F170AE" w:rsidRPr="00497FAE">
        <w:rPr>
          <w:spacing w:val="-6"/>
          <w:sz w:val="28"/>
          <w:szCs w:val="28"/>
        </w:rPr>
        <w:t>2</w:t>
      </w:r>
      <w:r w:rsidR="004A3D09">
        <w:rPr>
          <w:spacing w:val="-6"/>
          <w:sz w:val="28"/>
          <w:szCs w:val="28"/>
        </w:rPr>
        <w:t>4</w:t>
      </w:r>
      <w:r w:rsidRPr="00497FAE">
        <w:rPr>
          <w:spacing w:val="-6"/>
          <w:sz w:val="28"/>
          <w:szCs w:val="28"/>
        </w:rPr>
        <w:t>.</w:t>
      </w:r>
    </w:p>
    <w:p w14:paraId="7A0CE044" w14:textId="4C5F9470" w:rsidR="001B2CA0" w:rsidRPr="00497FAE" w:rsidRDefault="001B2CA0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</w:t>
      </w:r>
      <w:r w:rsidR="00EE26AE" w:rsidRPr="00497FAE">
        <w:rPr>
          <w:sz w:val="28"/>
          <w:szCs w:val="28"/>
        </w:rPr>
        <w:t>Đ</w:t>
      </w:r>
      <w:r w:rsidRPr="00497FAE">
        <w:rPr>
          <w:sz w:val="28"/>
          <w:szCs w:val="28"/>
        </w:rPr>
        <w:t xml:space="preserve">ăng ký thi đua của CĐCS </w:t>
      </w:r>
      <w:r w:rsidR="004A3D09">
        <w:rPr>
          <w:sz w:val="28"/>
          <w:szCs w:val="28"/>
        </w:rPr>
        <w:t xml:space="preserve">Sở </w:t>
      </w:r>
      <w:r w:rsidR="004A3D09" w:rsidRPr="00497FAE">
        <w:rPr>
          <w:sz w:val="28"/>
          <w:szCs w:val="28"/>
        </w:rPr>
        <w:t xml:space="preserve">Thông tin và Truyền thông </w:t>
      </w:r>
      <w:r w:rsidR="004A3D09">
        <w:rPr>
          <w:sz w:val="28"/>
          <w:szCs w:val="28"/>
        </w:rPr>
        <w:t>tỉnh An Giang</w:t>
      </w:r>
      <w:r w:rsidR="004A3D09" w:rsidRPr="00497FAE">
        <w:rPr>
          <w:sz w:val="28"/>
          <w:szCs w:val="28"/>
        </w:rPr>
        <w:t xml:space="preserve"> năm 202</w:t>
      </w:r>
      <w:r w:rsidR="004A3D09">
        <w:rPr>
          <w:sz w:val="28"/>
          <w:szCs w:val="28"/>
        </w:rPr>
        <w:t>4</w:t>
      </w:r>
      <w:r w:rsidR="004A3D09" w:rsidRPr="00497FAE">
        <w:rPr>
          <w:color w:val="000000"/>
          <w:sz w:val="28"/>
          <w:szCs w:val="28"/>
        </w:rPr>
        <w:t>.</w:t>
      </w:r>
    </w:p>
    <w:p w14:paraId="5B048717" w14:textId="686581DA" w:rsidR="005E1D16" w:rsidRPr="00497FAE" w:rsidRDefault="005E1D16" w:rsidP="00497FAE">
      <w:pPr>
        <w:spacing w:before="120" w:after="120"/>
        <w:ind w:firstLine="720"/>
        <w:jc w:val="both"/>
        <w:rPr>
          <w:spacing w:val="-6"/>
          <w:sz w:val="28"/>
          <w:szCs w:val="28"/>
        </w:rPr>
      </w:pPr>
      <w:r w:rsidRPr="00497FAE">
        <w:rPr>
          <w:spacing w:val="-6"/>
          <w:sz w:val="28"/>
          <w:szCs w:val="28"/>
        </w:rPr>
        <w:t xml:space="preserve">2. Hội nghị tiếp thu ý kiến chỉ đạo </w:t>
      </w:r>
      <w:r w:rsidR="007F3473" w:rsidRPr="00497FAE">
        <w:rPr>
          <w:spacing w:val="-6"/>
          <w:sz w:val="28"/>
          <w:szCs w:val="28"/>
        </w:rPr>
        <w:t xml:space="preserve">của </w:t>
      </w:r>
      <w:r w:rsidR="003329F2" w:rsidRPr="00497FAE">
        <w:rPr>
          <w:spacing w:val="-6"/>
          <w:sz w:val="28"/>
          <w:szCs w:val="28"/>
        </w:rPr>
        <w:t>Bí thư</w:t>
      </w:r>
      <w:r w:rsidR="00D74AB6" w:rsidRPr="00497FAE">
        <w:rPr>
          <w:spacing w:val="-6"/>
          <w:sz w:val="28"/>
          <w:szCs w:val="28"/>
        </w:rPr>
        <w:t xml:space="preserve"> Đảng ủy</w:t>
      </w:r>
      <w:r w:rsidR="00C301F3" w:rsidRPr="00497FAE">
        <w:rPr>
          <w:spacing w:val="-6"/>
          <w:sz w:val="28"/>
          <w:szCs w:val="28"/>
        </w:rPr>
        <w:t xml:space="preserve"> </w:t>
      </w:r>
      <w:r w:rsidR="00927811" w:rsidRPr="00497FAE">
        <w:rPr>
          <w:spacing w:val="-6"/>
          <w:sz w:val="28"/>
          <w:szCs w:val="28"/>
        </w:rPr>
        <w:t>–</w:t>
      </w:r>
      <w:r w:rsidR="00C71CC0" w:rsidRPr="00497FAE">
        <w:rPr>
          <w:spacing w:val="-6"/>
          <w:sz w:val="28"/>
          <w:szCs w:val="28"/>
        </w:rPr>
        <w:t xml:space="preserve"> Giám đốc Sở </w:t>
      </w:r>
      <w:r w:rsidR="002E15B8" w:rsidRPr="00497FAE">
        <w:rPr>
          <w:spacing w:val="-6"/>
          <w:sz w:val="28"/>
          <w:szCs w:val="28"/>
        </w:rPr>
        <w:t xml:space="preserve">Thông tin và Truyền thông; </w:t>
      </w:r>
      <w:r w:rsidRPr="00497FAE">
        <w:rPr>
          <w:spacing w:val="-6"/>
          <w:sz w:val="28"/>
          <w:szCs w:val="28"/>
        </w:rPr>
        <w:t xml:space="preserve">giao cho BCH CĐCS </w:t>
      </w:r>
      <w:r w:rsidR="004A3D09">
        <w:rPr>
          <w:sz w:val="28"/>
          <w:szCs w:val="28"/>
        </w:rPr>
        <w:t xml:space="preserve">Sở </w:t>
      </w:r>
      <w:r w:rsidR="004A3D09" w:rsidRPr="00497FAE">
        <w:rPr>
          <w:sz w:val="28"/>
          <w:szCs w:val="28"/>
        </w:rPr>
        <w:t xml:space="preserve">Thông tin và Truyền thông </w:t>
      </w:r>
      <w:r w:rsidR="004A3D09">
        <w:rPr>
          <w:sz w:val="28"/>
          <w:szCs w:val="28"/>
        </w:rPr>
        <w:t>tỉnh An Giang</w:t>
      </w:r>
      <w:r w:rsidR="004A3D09" w:rsidRPr="00497FAE">
        <w:rPr>
          <w:sz w:val="28"/>
          <w:szCs w:val="28"/>
        </w:rPr>
        <w:t xml:space="preserve"> </w:t>
      </w:r>
      <w:r w:rsidRPr="00497FAE">
        <w:rPr>
          <w:spacing w:val="-6"/>
          <w:sz w:val="28"/>
          <w:szCs w:val="28"/>
        </w:rPr>
        <w:t>hoàn chỉnh các báo cáo.</w:t>
      </w:r>
    </w:p>
    <w:p w14:paraId="57BF56E5" w14:textId="668EFF0C" w:rsidR="005E1D16" w:rsidRPr="00497FAE" w:rsidRDefault="005E1D16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3. Một số chỉ tiêu cụ thể trong năm 20</w:t>
      </w:r>
      <w:r w:rsidR="00F170AE" w:rsidRPr="00497FAE">
        <w:rPr>
          <w:sz w:val="28"/>
          <w:szCs w:val="28"/>
        </w:rPr>
        <w:t>2</w:t>
      </w:r>
      <w:r w:rsidR="004A3D09">
        <w:rPr>
          <w:sz w:val="28"/>
          <w:szCs w:val="28"/>
        </w:rPr>
        <w:t>4</w:t>
      </w:r>
      <w:r w:rsidRPr="00497FAE">
        <w:rPr>
          <w:sz w:val="28"/>
          <w:szCs w:val="28"/>
        </w:rPr>
        <w:t>:</w:t>
      </w:r>
    </w:p>
    <w:p w14:paraId="62756B5A" w14:textId="77777777" w:rsidR="00DD2C1F" w:rsidRPr="00497FAE" w:rsidRDefault="00DD2C1F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</w:t>
      </w:r>
      <w:r w:rsidR="00394B8F" w:rsidRPr="00497FAE">
        <w:rPr>
          <w:sz w:val="28"/>
          <w:szCs w:val="28"/>
        </w:rPr>
        <w:t>100%</w:t>
      </w:r>
      <w:r w:rsidR="007F3473" w:rsidRPr="00497FAE">
        <w:rPr>
          <w:sz w:val="28"/>
          <w:szCs w:val="28"/>
        </w:rPr>
        <w:t xml:space="preserve"> C</w:t>
      </w:r>
      <w:r w:rsidRPr="00497FAE">
        <w:rPr>
          <w:sz w:val="28"/>
          <w:szCs w:val="28"/>
        </w:rPr>
        <w:t>C</w:t>
      </w:r>
      <w:r w:rsidR="007F3473" w:rsidRPr="00497FAE">
        <w:rPr>
          <w:sz w:val="28"/>
          <w:szCs w:val="28"/>
        </w:rPr>
        <w:t>V</w:t>
      </w:r>
      <w:r w:rsidRPr="00497FAE">
        <w:rPr>
          <w:sz w:val="28"/>
          <w:szCs w:val="28"/>
        </w:rPr>
        <w:t>C</w:t>
      </w:r>
      <w:r w:rsidR="007F3473" w:rsidRPr="00497FAE">
        <w:rPr>
          <w:sz w:val="28"/>
          <w:szCs w:val="28"/>
        </w:rPr>
        <w:t>, người lao động</w:t>
      </w:r>
      <w:r w:rsidRPr="00497FAE">
        <w:rPr>
          <w:sz w:val="28"/>
          <w:szCs w:val="28"/>
        </w:rPr>
        <w:t xml:space="preserve"> </w:t>
      </w:r>
      <w:r w:rsidR="00DE6347" w:rsidRPr="00497FAE">
        <w:rPr>
          <w:sz w:val="28"/>
          <w:szCs w:val="28"/>
        </w:rPr>
        <w:t xml:space="preserve">đủ điều kiện </w:t>
      </w:r>
      <w:r w:rsidRPr="00497FAE">
        <w:rPr>
          <w:sz w:val="28"/>
          <w:szCs w:val="28"/>
        </w:rPr>
        <w:t>đều được kết nạp vào tổ chức Công đoàn</w:t>
      </w:r>
      <w:r w:rsidR="001F66B5" w:rsidRPr="00497FAE">
        <w:rPr>
          <w:sz w:val="28"/>
          <w:szCs w:val="28"/>
        </w:rPr>
        <w:t>;</w:t>
      </w:r>
    </w:p>
    <w:p w14:paraId="4DA44592" w14:textId="77777777" w:rsidR="00DD2C1F" w:rsidRPr="00497FAE" w:rsidRDefault="00DD2C1F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Thực hiện đầy đủ quy chế dân chủ trong hoạt động cơ quan</w:t>
      </w:r>
      <w:r w:rsidR="001F66B5" w:rsidRPr="00497FAE">
        <w:rPr>
          <w:sz w:val="28"/>
          <w:szCs w:val="28"/>
        </w:rPr>
        <w:t>;</w:t>
      </w:r>
    </w:p>
    <w:p w14:paraId="320DBEC4" w14:textId="14182A73" w:rsidR="00A8348E" w:rsidRPr="00497FAE" w:rsidRDefault="000B4BDB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lastRenderedPageBreak/>
        <w:t xml:space="preserve">- </w:t>
      </w:r>
      <w:r w:rsidR="00DB0D88" w:rsidRPr="00497FAE">
        <w:rPr>
          <w:sz w:val="28"/>
          <w:szCs w:val="28"/>
        </w:rPr>
        <w:t>C</w:t>
      </w:r>
      <w:r w:rsidR="00A8348E" w:rsidRPr="00497FAE">
        <w:rPr>
          <w:sz w:val="28"/>
          <w:szCs w:val="28"/>
        </w:rPr>
        <w:t xml:space="preserve">ông chức, viên chức, người lao động thuộc </w:t>
      </w:r>
      <w:r w:rsidR="00497FAE" w:rsidRPr="00497FAE">
        <w:rPr>
          <w:sz w:val="28"/>
          <w:szCs w:val="28"/>
        </w:rPr>
        <w:t>S</w:t>
      </w:r>
      <w:r w:rsidR="00A8348E" w:rsidRPr="00497FAE">
        <w:rPr>
          <w:sz w:val="28"/>
          <w:szCs w:val="28"/>
        </w:rPr>
        <w:t xml:space="preserve">ở Thông tin và Truyền thông </w:t>
      </w:r>
      <w:r w:rsidR="004A3D09">
        <w:rPr>
          <w:sz w:val="28"/>
          <w:szCs w:val="28"/>
        </w:rPr>
        <w:t xml:space="preserve">tỉnh </w:t>
      </w:r>
      <w:r w:rsidR="00A8348E" w:rsidRPr="00497FAE">
        <w:rPr>
          <w:sz w:val="28"/>
          <w:szCs w:val="28"/>
        </w:rPr>
        <w:t>An Giang khi tham gia mạng xã hội phải có ngôn ngữ giao tiếp và hình ảnh chuẩn mực, rõ ràng, mạch lạc</w:t>
      </w:r>
      <w:r w:rsidR="00DA4282" w:rsidRPr="00497FAE">
        <w:rPr>
          <w:sz w:val="28"/>
          <w:szCs w:val="28"/>
        </w:rPr>
        <w:t>; th</w:t>
      </w:r>
      <w:r w:rsidR="00A8348E" w:rsidRPr="00497FAE">
        <w:rPr>
          <w:sz w:val="28"/>
          <w:szCs w:val="28"/>
        </w:rPr>
        <w:t>ể hiện đạo đức văn hóa giao tiếp của cán bộ, công chức, viên chức theo Luật định.</w:t>
      </w:r>
    </w:p>
    <w:p w14:paraId="545C3F0B" w14:textId="5A553EF4" w:rsidR="001A3F48" w:rsidRPr="00497FAE" w:rsidRDefault="00994F3E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</w:t>
      </w:r>
      <w:r w:rsidR="00122E08">
        <w:rPr>
          <w:sz w:val="28"/>
          <w:szCs w:val="28"/>
        </w:rPr>
        <w:t xml:space="preserve">Ít nhất </w:t>
      </w:r>
      <w:r w:rsidR="001A3F48" w:rsidRPr="00497FAE">
        <w:rPr>
          <w:sz w:val="28"/>
          <w:szCs w:val="28"/>
        </w:rPr>
        <w:t xml:space="preserve">30% công đoàn viên đạt danh hiệu công đoàn viên xuất sắc. </w:t>
      </w:r>
    </w:p>
    <w:p w14:paraId="71EB5AAA" w14:textId="77777777" w:rsidR="001A3F48" w:rsidRPr="00497FAE" w:rsidRDefault="001A3F48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Ít nhất 01 đoàn viên công đoàn được xét đề nghị Liên đoàn Lao động tỉnh An Giang tặng bằng khen.</w:t>
      </w:r>
    </w:p>
    <w:p w14:paraId="6D022B82" w14:textId="77777777" w:rsidR="001643CA" w:rsidRPr="00497FAE" w:rsidRDefault="001643CA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Ít nhất 90% công đoàn viên nữ được công nhận danh hiệu “Giỏi việc nước, đảm việc nhà”.</w:t>
      </w:r>
    </w:p>
    <w:p w14:paraId="074C0EE5" w14:textId="77777777" w:rsidR="001643CA" w:rsidRPr="00497FAE" w:rsidRDefault="001643CA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>- Ít nhất 90% công đoàn viên nam được công nhận danh hiệu “Giỏi việc nước, chia sẻ việc nhà”.</w:t>
      </w:r>
    </w:p>
    <w:p w14:paraId="0BE413A1" w14:textId="28C44B5E" w:rsidR="00DD2C1F" w:rsidRPr="00497FAE" w:rsidRDefault="00DD2C1F" w:rsidP="00497FAE">
      <w:pPr>
        <w:spacing w:before="120" w:after="120"/>
        <w:ind w:firstLine="720"/>
        <w:jc w:val="both"/>
        <w:rPr>
          <w:spacing w:val="-4"/>
          <w:sz w:val="28"/>
          <w:szCs w:val="28"/>
        </w:rPr>
      </w:pPr>
      <w:r w:rsidRPr="00497FAE">
        <w:rPr>
          <w:spacing w:val="-4"/>
          <w:sz w:val="28"/>
          <w:szCs w:val="28"/>
        </w:rPr>
        <w:t>- Cơ quan hỗ trợ, công đoàn tổ chức cho CC</w:t>
      </w:r>
      <w:r w:rsidR="00394B8F" w:rsidRPr="00497FAE">
        <w:rPr>
          <w:spacing w:val="-4"/>
          <w:sz w:val="28"/>
          <w:szCs w:val="28"/>
        </w:rPr>
        <w:t>V</w:t>
      </w:r>
      <w:r w:rsidRPr="00497FAE">
        <w:rPr>
          <w:spacing w:val="-4"/>
          <w:sz w:val="28"/>
          <w:szCs w:val="28"/>
        </w:rPr>
        <w:t xml:space="preserve">C, </w:t>
      </w:r>
      <w:r w:rsidR="00394B8F" w:rsidRPr="00497FAE">
        <w:rPr>
          <w:spacing w:val="-4"/>
          <w:sz w:val="28"/>
          <w:szCs w:val="28"/>
        </w:rPr>
        <w:t>người lao động</w:t>
      </w:r>
      <w:r w:rsidRPr="00497FAE">
        <w:rPr>
          <w:spacing w:val="-4"/>
          <w:sz w:val="28"/>
          <w:szCs w:val="28"/>
        </w:rPr>
        <w:t xml:space="preserve"> cơ quan đi tham quan, nghỉ mát trong năm 20</w:t>
      </w:r>
      <w:r w:rsidR="00F170AE" w:rsidRPr="00497FAE">
        <w:rPr>
          <w:spacing w:val="-4"/>
          <w:sz w:val="28"/>
          <w:szCs w:val="28"/>
        </w:rPr>
        <w:t>2</w:t>
      </w:r>
      <w:r w:rsidR="00F02C1C">
        <w:rPr>
          <w:spacing w:val="-4"/>
          <w:sz w:val="28"/>
          <w:szCs w:val="28"/>
        </w:rPr>
        <w:t>4</w:t>
      </w:r>
      <w:r w:rsidR="001B4676" w:rsidRPr="00497FAE">
        <w:rPr>
          <w:spacing w:val="-4"/>
          <w:sz w:val="28"/>
          <w:szCs w:val="28"/>
        </w:rPr>
        <w:t xml:space="preserve"> (01 </w:t>
      </w:r>
      <w:r w:rsidR="00163C35" w:rsidRPr="00497FAE">
        <w:rPr>
          <w:spacing w:val="-4"/>
          <w:sz w:val="28"/>
          <w:szCs w:val="28"/>
          <w:lang w:val="vi-VN"/>
        </w:rPr>
        <w:t>n</w:t>
      </w:r>
      <w:r w:rsidR="00C660EB" w:rsidRPr="00497FAE">
        <w:rPr>
          <w:spacing w:val="-4"/>
          <w:sz w:val="28"/>
          <w:szCs w:val="28"/>
        </w:rPr>
        <w:t>g</w:t>
      </w:r>
      <w:r w:rsidR="00163C35" w:rsidRPr="00497FAE">
        <w:rPr>
          <w:spacing w:val="-4"/>
          <w:sz w:val="28"/>
          <w:szCs w:val="28"/>
          <w:lang w:val="vi-VN"/>
        </w:rPr>
        <w:t>ười</w:t>
      </w:r>
      <w:r w:rsidR="001B4676" w:rsidRPr="00497FAE">
        <w:rPr>
          <w:spacing w:val="-4"/>
          <w:sz w:val="28"/>
          <w:szCs w:val="28"/>
        </w:rPr>
        <w:t>/</w:t>
      </w:r>
      <w:r w:rsidR="00163C35" w:rsidRPr="00497FAE">
        <w:rPr>
          <w:spacing w:val="-4"/>
          <w:sz w:val="28"/>
          <w:szCs w:val="28"/>
          <w:lang w:val="vi-VN"/>
        </w:rPr>
        <w:t>lần</w:t>
      </w:r>
      <w:r w:rsidR="001B4676" w:rsidRPr="00497FAE">
        <w:rPr>
          <w:spacing w:val="-4"/>
          <w:sz w:val="28"/>
          <w:szCs w:val="28"/>
        </w:rPr>
        <w:t>)</w:t>
      </w:r>
      <w:r w:rsidR="001A3F48" w:rsidRPr="00497FAE">
        <w:rPr>
          <w:spacing w:val="-4"/>
          <w:sz w:val="28"/>
          <w:szCs w:val="28"/>
        </w:rPr>
        <w:t xml:space="preserve"> nếu đảm bảo điều kiện</w:t>
      </w:r>
      <w:r w:rsidRPr="00497FAE">
        <w:rPr>
          <w:spacing w:val="-4"/>
          <w:sz w:val="28"/>
          <w:szCs w:val="28"/>
        </w:rPr>
        <w:t>.</w:t>
      </w:r>
      <w:r w:rsidR="003F627D" w:rsidRPr="00497FAE">
        <w:rPr>
          <w:spacing w:val="-4"/>
          <w:sz w:val="28"/>
          <w:szCs w:val="28"/>
        </w:rPr>
        <w:t xml:space="preserve"> Hỗ trợ mua Bảo hiểm kết hợp con người</w:t>
      </w:r>
      <w:r w:rsidR="00680C2F" w:rsidRPr="00497FAE">
        <w:rPr>
          <w:spacing w:val="-4"/>
          <w:sz w:val="28"/>
          <w:szCs w:val="28"/>
        </w:rPr>
        <w:t>. Hỗ trợ đồng phục cơ quan.</w:t>
      </w:r>
    </w:p>
    <w:p w14:paraId="47D1AFF3" w14:textId="77777777" w:rsidR="00DD2C1F" w:rsidRPr="00497FAE" w:rsidRDefault="00DD2C1F" w:rsidP="00497FAE">
      <w:pPr>
        <w:spacing w:before="120" w:after="120"/>
        <w:ind w:firstLine="720"/>
        <w:jc w:val="both"/>
        <w:rPr>
          <w:spacing w:val="-6"/>
          <w:sz w:val="28"/>
          <w:szCs w:val="28"/>
        </w:rPr>
      </w:pPr>
      <w:r w:rsidRPr="00497FAE">
        <w:rPr>
          <w:spacing w:val="-6"/>
          <w:sz w:val="28"/>
          <w:szCs w:val="28"/>
        </w:rPr>
        <w:t xml:space="preserve">- </w:t>
      </w:r>
      <w:r w:rsidR="001B4676" w:rsidRPr="00497FAE">
        <w:rPr>
          <w:spacing w:val="-6"/>
          <w:sz w:val="28"/>
          <w:szCs w:val="28"/>
        </w:rPr>
        <w:t xml:space="preserve">Quan tâm bồi dưỡng </w:t>
      </w:r>
      <w:r w:rsidR="004B238B" w:rsidRPr="00497FAE">
        <w:rPr>
          <w:spacing w:val="-6"/>
          <w:sz w:val="28"/>
          <w:szCs w:val="28"/>
        </w:rPr>
        <w:t xml:space="preserve">ít nhất 01 </w:t>
      </w:r>
      <w:r w:rsidR="001B4676" w:rsidRPr="00497FAE">
        <w:rPr>
          <w:spacing w:val="-6"/>
          <w:sz w:val="28"/>
          <w:szCs w:val="28"/>
        </w:rPr>
        <w:t xml:space="preserve">công đoàn viên để </w:t>
      </w:r>
      <w:r w:rsidRPr="00497FAE">
        <w:rPr>
          <w:spacing w:val="-6"/>
          <w:sz w:val="28"/>
          <w:szCs w:val="28"/>
        </w:rPr>
        <w:t xml:space="preserve">giới thiệu cho </w:t>
      </w:r>
      <w:r w:rsidR="00C660EB" w:rsidRPr="00497FAE">
        <w:rPr>
          <w:spacing w:val="-6"/>
          <w:sz w:val="28"/>
          <w:szCs w:val="28"/>
        </w:rPr>
        <w:t xml:space="preserve">Đảng </w:t>
      </w:r>
      <w:r w:rsidRPr="00497FAE">
        <w:rPr>
          <w:spacing w:val="-6"/>
          <w:sz w:val="28"/>
          <w:szCs w:val="28"/>
        </w:rPr>
        <w:t>bộ xem xét phát triển Đảng.</w:t>
      </w:r>
    </w:p>
    <w:p w14:paraId="5257DA6A" w14:textId="5F855A87" w:rsidR="00EF0B30" w:rsidRPr="00497FAE" w:rsidRDefault="00DD2C1F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Công đoàn cơ sở </w:t>
      </w:r>
      <w:r w:rsidR="00F02C1C">
        <w:rPr>
          <w:sz w:val="28"/>
          <w:szCs w:val="28"/>
        </w:rPr>
        <w:t>đạt từ h</w:t>
      </w:r>
      <w:r w:rsidR="00F170AE" w:rsidRPr="00497FAE">
        <w:rPr>
          <w:sz w:val="28"/>
          <w:szCs w:val="28"/>
        </w:rPr>
        <w:t>oàn thành</w:t>
      </w:r>
      <w:r w:rsidR="002E15B8" w:rsidRPr="00497FAE">
        <w:rPr>
          <w:sz w:val="28"/>
          <w:szCs w:val="28"/>
        </w:rPr>
        <w:t xml:space="preserve"> tốt </w:t>
      </w:r>
      <w:r w:rsidR="00F170AE" w:rsidRPr="00497FAE">
        <w:rPr>
          <w:sz w:val="28"/>
          <w:szCs w:val="28"/>
        </w:rPr>
        <w:t>nhiệm vụ</w:t>
      </w:r>
      <w:r w:rsidRPr="00497FAE">
        <w:rPr>
          <w:sz w:val="28"/>
          <w:szCs w:val="28"/>
        </w:rPr>
        <w:t xml:space="preserve"> </w:t>
      </w:r>
      <w:r w:rsidR="002E15B8" w:rsidRPr="00497FAE">
        <w:rPr>
          <w:sz w:val="28"/>
          <w:szCs w:val="28"/>
        </w:rPr>
        <w:t xml:space="preserve">trở lên </w:t>
      </w:r>
      <w:r w:rsidRPr="00497FAE">
        <w:rPr>
          <w:sz w:val="28"/>
          <w:szCs w:val="28"/>
        </w:rPr>
        <w:t>năm 20</w:t>
      </w:r>
      <w:r w:rsidR="00F170AE" w:rsidRPr="00497FAE">
        <w:rPr>
          <w:sz w:val="28"/>
          <w:szCs w:val="28"/>
        </w:rPr>
        <w:t>2</w:t>
      </w:r>
      <w:r w:rsidR="00F02C1C">
        <w:rPr>
          <w:sz w:val="28"/>
          <w:szCs w:val="28"/>
        </w:rPr>
        <w:t>4</w:t>
      </w:r>
      <w:r w:rsidR="00EF0B30" w:rsidRPr="00497FAE">
        <w:rPr>
          <w:sz w:val="28"/>
          <w:szCs w:val="28"/>
        </w:rPr>
        <w:t>.</w:t>
      </w:r>
    </w:p>
    <w:p w14:paraId="0F62E5E2" w14:textId="77777777" w:rsidR="00DD2C1F" w:rsidRPr="00497FAE" w:rsidRDefault="00DD2C1F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z w:val="28"/>
          <w:szCs w:val="28"/>
        </w:rPr>
        <w:t xml:space="preserve">- Cơ quan </w:t>
      </w:r>
      <w:r w:rsidR="003B09BE" w:rsidRPr="00497FAE">
        <w:rPr>
          <w:sz w:val="28"/>
          <w:szCs w:val="28"/>
        </w:rPr>
        <w:t xml:space="preserve">tiếp tục </w:t>
      </w:r>
      <w:r w:rsidRPr="00497FAE">
        <w:rPr>
          <w:sz w:val="28"/>
          <w:szCs w:val="28"/>
        </w:rPr>
        <w:t>được tặng</w:t>
      </w:r>
      <w:r w:rsidR="00E30F2F" w:rsidRPr="00497FAE">
        <w:rPr>
          <w:sz w:val="28"/>
          <w:szCs w:val="28"/>
        </w:rPr>
        <w:t xml:space="preserve"> </w:t>
      </w:r>
      <w:r w:rsidR="00CC2E86" w:rsidRPr="00497FAE">
        <w:rPr>
          <w:sz w:val="28"/>
          <w:szCs w:val="28"/>
        </w:rPr>
        <w:t>Bằng khen</w:t>
      </w:r>
      <w:r w:rsidR="00C71CC0" w:rsidRPr="00497FAE">
        <w:rPr>
          <w:sz w:val="28"/>
          <w:szCs w:val="28"/>
        </w:rPr>
        <w:t xml:space="preserve"> </w:t>
      </w:r>
      <w:r w:rsidRPr="00497FAE">
        <w:rPr>
          <w:sz w:val="28"/>
          <w:szCs w:val="28"/>
        </w:rPr>
        <w:t xml:space="preserve">của Bộ Thông tin và Truyền thông và </w:t>
      </w:r>
      <w:r w:rsidR="00164C60" w:rsidRPr="00497FAE">
        <w:rPr>
          <w:sz w:val="28"/>
          <w:szCs w:val="28"/>
        </w:rPr>
        <w:t>UB</w:t>
      </w:r>
      <w:r w:rsidRPr="00497FAE">
        <w:rPr>
          <w:sz w:val="28"/>
          <w:szCs w:val="28"/>
        </w:rPr>
        <w:t>ND tỉnh An Giang</w:t>
      </w:r>
      <w:r w:rsidR="003329F2" w:rsidRPr="00497FAE">
        <w:rPr>
          <w:sz w:val="28"/>
          <w:szCs w:val="28"/>
        </w:rPr>
        <w:t xml:space="preserve"> hoặc hình thức </w:t>
      </w:r>
      <w:r w:rsidR="00C301F3" w:rsidRPr="00497FAE">
        <w:rPr>
          <w:sz w:val="28"/>
          <w:szCs w:val="28"/>
        </w:rPr>
        <w:t>khác</w:t>
      </w:r>
      <w:r w:rsidRPr="00497FAE">
        <w:rPr>
          <w:sz w:val="28"/>
          <w:szCs w:val="28"/>
        </w:rPr>
        <w:t>.</w:t>
      </w:r>
    </w:p>
    <w:p w14:paraId="6019CC9E" w14:textId="77777777" w:rsidR="005E1D16" w:rsidRPr="00497FAE" w:rsidRDefault="00FE432E" w:rsidP="00497FAE">
      <w:pPr>
        <w:spacing w:before="120" w:after="120"/>
        <w:ind w:firstLine="720"/>
        <w:jc w:val="both"/>
        <w:rPr>
          <w:sz w:val="28"/>
          <w:szCs w:val="28"/>
        </w:rPr>
      </w:pPr>
      <w:r w:rsidRPr="00497FAE">
        <w:rPr>
          <w:spacing w:val="-10"/>
          <w:sz w:val="28"/>
          <w:szCs w:val="28"/>
        </w:rPr>
        <w:t>4</w:t>
      </w:r>
      <w:r w:rsidR="00DD2C1F" w:rsidRPr="00497FAE">
        <w:rPr>
          <w:sz w:val="28"/>
          <w:szCs w:val="28"/>
        </w:rPr>
        <w:t xml:space="preserve">. Hội nghị giao cho BCH CĐCS Sở </w:t>
      </w:r>
      <w:r w:rsidR="00C72AA0" w:rsidRPr="00497FAE">
        <w:rPr>
          <w:sz w:val="28"/>
          <w:szCs w:val="28"/>
        </w:rPr>
        <w:t xml:space="preserve">Thông tin và Truyền thông </w:t>
      </w:r>
      <w:r w:rsidR="00DD2C1F" w:rsidRPr="00497FAE">
        <w:rPr>
          <w:sz w:val="28"/>
          <w:szCs w:val="28"/>
        </w:rPr>
        <w:t>xây dựng kế hoạch và tổ chức triển khai Nghị quyết.</w:t>
      </w:r>
    </w:p>
    <w:p w14:paraId="58CBA81B" w14:textId="6A5D2A92" w:rsidR="00EA5B17" w:rsidRPr="00497FAE" w:rsidRDefault="00DD2C1F" w:rsidP="00497FAE">
      <w:pPr>
        <w:spacing w:before="120" w:after="120"/>
        <w:ind w:firstLine="720"/>
        <w:jc w:val="both"/>
        <w:rPr>
          <w:spacing w:val="-6"/>
          <w:sz w:val="28"/>
          <w:szCs w:val="28"/>
        </w:rPr>
      </w:pPr>
      <w:r w:rsidRPr="00497FAE">
        <w:rPr>
          <w:spacing w:val="-6"/>
          <w:sz w:val="28"/>
          <w:szCs w:val="28"/>
        </w:rPr>
        <w:t>Nghị quyết này đã đượ</w:t>
      </w:r>
      <w:r w:rsidR="003B09BE" w:rsidRPr="00497FAE">
        <w:rPr>
          <w:spacing w:val="-6"/>
          <w:sz w:val="28"/>
          <w:szCs w:val="28"/>
        </w:rPr>
        <w:t xml:space="preserve">c Hội nghị </w:t>
      </w:r>
      <w:r w:rsidR="002E15B8" w:rsidRPr="00497FAE">
        <w:rPr>
          <w:spacing w:val="-6"/>
          <w:sz w:val="28"/>
          <w:szCs w:val="28"/>
        </w:rPr>
        <w:t>CB</w:t>
      </w:r>
      <w:r w:rsidRPr="00497FAE">
        <w:rPr>
          <w:spacing w:val="-6"/>
          <w:sz w:val="28"/>
          <w:szCs w:val="28"/>
        </w:rPr>
        <w:t>CC</w:t>
      </w:r>
      <w:r w:rsidR="00F170AE" w:rsidRPr="00497FAE">
        <w:rPr>
          <w:spacing w:val="-6"/>
          <w:sz w:val="28"/>
          <w:szCs w:val="28"/>
        </w:rPr>
        <w:t>,VC</w:t>
      </w:r>
      <w:r w:rsidRPr="00497FAE">
        <w:rPr>
          <w:spacing w:val="-6"/>
          <w:sz w:val="28"/>
          <w:szCs w:val="28"/>
        </w:rPr>
        <w:t xml:space="preserve"> Sở TTTT năm 20</w:t>
      </w:r>
      <w:r w:rsidR="00F170AE" w:rsidRPr="00497FAE">
        <w:rPr>
          <w:spacing w:val="-6"/>
          <w:sz w:val="28"/>
          <w:szCs w:val="28"/>
        </w:rPr>
        <w:t>2</w:t>
      </w:r>
      <w:r w:rsidR="00775020">
        <w:rPr>
          <w:spacing w:val="-6"/>
          <w:sz w:val="28"/>
          <w:szCs w:val="28"/>
        </w:rPr>
        <w:t>4</w:t>
      </w:r>
      <w:r w:rsidRPr="00497FAE">
        <w:rPr>
          <w:spacing w:val="-6"/>
          <w:sz w:val="28"/>
          <w:szCs w:val="28"/>
        </w:rPr>
        <w:t xml:space="preserve"> nhất trí thông qua.</w:t>
      </w:r>
      <w:r w:rsidR="00EA5B17" w:rsidRPr="00497FAE">
        <w:rPr>
          <w:sz w:val="28"/>
          <w:szCs w:val="28"/>
        </w:rPr>
        <w:t xml:space="preserve"> Nghị quyết có hiệu lực </w:t>
      </w:r>
      <w:r w:rsidR="00EA5B17" w:rsidRPr="00C7436B">
        <w:rPr>
          <w:sz w:val="28"/>
          <w:szCs w:val="28"/>
          <w:highlight w:val="yellow"/>
        </w:rPr>
        <w:t xml:space="preserve">kể từ ngày </w:t>
      </w:r>
      <w:r w:rsidR="007667F7">
        <w:rPr>
          <w:sz w:val="28"/>
          <w:szCs w:val="28"/>
          <w:highlight w:val="yellow"/>
        </w:rPr>
        <w:t xml:space="preserve">    </w:t>
      </w:r>
      <w:r w:rsidR="006F7A1A" w:rsidRPr="00C7436B">
        <w:rPr>
          <w:sz w:val="28"/>
          <w:szCs w:val="28"/>
          <w:highlight w:val="yellow"/>
        </w:rPr>
        <w:t>/</w:t>
      </w:r>
      <w:r w:rsidR="007667F7">
        <w:rPr>
          <w:sz w:val="28"/>
          <w:szCs w:val="28"/>
          <w:highlight w:val="yellow"/>
        </w:rPr>
        <w:t>01</w:t>
      </w:r>
      <w:r w:rsidR="000354FE" w:rsidRPr="00C7436B">
        <w:rPr>
          <w:sz w:val="28"/>
          <w:szCs w:val="28"/>
          <w:highlight w:val="yellow"/>
        </w:rPr>
        <w:t>/20</w:t>
      </w:r>
      <w:r w:rsidR="00F170AE" w:rsidRPr="00C7436B">
        <w:rPr>
          <w:sz w:val="28"/>
          <w:szCs w:val="28"/>
          <w:highlight w:val="yellow"/>
        </w:rPr>
        <w:t>2</w:t>
      </w:r>
      <w:r w:rsidR="007667F7">
        <w:rPr>
          <w:sz w:val="28"/>
          <w:szCs w:val="28"/>
          <w:highlight w:val="yellow"/>
        </w:rPr>
        <w:t>4</w:t>
      </w:r>
      <w:r w:rsidR="000354FE" w:rsidRPr="00C7436B">
        <w:rPr>
          <w:sz w:val="28"/>
          <w:szCs w:val="28"/>
          <w:highlight w:val="yellow"/>
        </w:rPr>
        <w:t>,</w:t>
      </w:r>
      <w:r w:rsidR="00EA5B17" w:rsidRPr="00C7436B">
        <w:rPr>
          <w:sz w:val="28"/>
          <w:szCs w:val="28"/>
          <w:highlight w:val="yellow"/>
        </w:rPr>
        <w:t xml:space="preserve"> cho</w:t>
      </w:r>
      <w:r w:rsidR="00EA5B17" w:rsidRPr="00497FAE">
        <w:rPr>
          <w:sz w:val="28"/>
          <w:szCs w:val="28"/>
        </w:rPr>
        <w:t xml:space="preserve"> đến khi có Nghị quyết mới.</w:t>
      </w:r>
      <w:r w:rsidR="002147BB" w:rsidRPr="00497FAE">
        <w:rPr>
          <w:sz w:val="28"/>
          <w:szCs w:val="28"/>
        </w:rPr>
        <w:t>/.</w:t>
      </w:r>
    </w:p>
    <w:p w14:paraId="17FD046E" w14:textId="77777777" w:rsidR="002E15B8" w:rsidRDefault="00497FAE" w:rsidP="00DD2C1F">
      <w:pPr>
        <w:spacing w:before="120"/>
        <w:ind w:left="3600" w:firstLine="720"/>
        <w:jc w:val="center"/>
        <w:rPr>
          <w:b/>
          <w:spacing w:val="-6"/>
          <w:sz w:val="28"/>
          <w:szCs w:val="28"/>
        </w:rPr>
      </w:pPr>
      <w:r w:rsidRPr="007679BD">
        <w:rPr>
          <w:b/>
          <w:noProof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E619BD" wp14:editId="5F76526E">
                <wp:simplePos x="0" y="0"/>
                <wp:positionH relativeFrom="column">
                  <wp:posOffset>64770</wp:posOffset>
                </wp:positionH>
                <wp:positionV relativeFrom="paragraph">
                  <wp:posOffset>90170</wp:posOffset>
                </wp:positionV>
                <wp:extent cx="2400300" cy="1158875"/>
                <wp:effectExtent l="1905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15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53FF1" w14:textId="77777777" w:rsidR="00DE6347" w:rsidRPr="00EE3A4C" w:rsidRDefault="00DE6347" w:rsidP="00DE6347">
                            <w:pPr>
                              <w:rPr>
                                <w:b/>
                                <w:i/>
                              </w:rPr>
                            </w:pPr>
                            <w:r w:rsidRPr="00EE3A4C">
                              <w:rPr>
                                <w:b/>
                                <w:i/>
                              </w:rPr>
                              <w:t>Nơi nhận:</w:t>
                            </w:r>
                          </w:p>
                          <w:p w14:paraId="50B2F5AA" w14:textId="77777777" w:rsidR="00DE6347" w:rsidRPr="00A206E3" w:rsidRDefault="00DE6347" w:rsidP="00DE63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206E3">
                              <w:rPr>
                                <w:sz w:val="22"/>
                                <w:szCs w:val="22"/>
                              </w:rPr>
                              <w:t>- LĐLĐ tỉnh;</w:t>
                            </w:r>
                          </w:p>
                          <w:p w14:paraId="7C8750EC" w14:textId="77777777" w:rsidR="00DE6347" w:rsidRPr="00A206E3" w:rsidRDefault="007679BD" w:rsidP="00DE63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206E3">
                              <w:rPr>
                                <w:sz w:val="22"/>
                                <w:szCs w:val="22"/>
                              </w:rPr>
                              <w:t xml:space="preserve">- Đảng </w:t>
                            </w:r>
                            <w:r w:rsidR="00DE6347" w:rsidRPr="00A206E3">
                              <w:rPr>
                                <w:sz w:val="22"/>
                                <w:szCs w:val="22"/>
                              </w:rPr>
                              <w:t>bộ STTTT;</w:t>
                            </w:r>
                          </w:p>
                          <w:p w14:paraId="6E386997" w14:textId="77777777" w:rsidR="00DE6347" w:rsidRPr="00A206E3" w:rsidRDefault="00DE6347" w:rsidP="00DE63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206E3">
                              <w:rPr>
                                <w:sz w:val="22"/>
                                <w:szCs w:val="22"/>
                              </w:rPr>
                              <w:t>- BGĐ STTTT;</w:t>
                            </w:r>
                          </w:p>
                          <w:p w14:paraId="0537A970" w14:textId="77777777" w:rsidR="00DE6347" w:rsidRPr="00A206E3" w:rsidRDefault="003B09BE" w:rsidP="00DE63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206E3">
                              <w:rPr>
                                <w:sz w:val="22"/>
                                <w:szCs w:val="22"/>
                              </w:rPr>
                              <w:t>- BCHCĐCS và C</w:t>
                            </w:r>
                            <w:r w:rsidR="00DE6347" w:rsidRPr="00A206E3">
                              <w:rPr>
                                <w:sz w:val="22"/>
                                <w:szCs w:val="22"/>
                              </w:rPr>
                              <w:t>ông đoàn viên;</w:t>
                            </w:r>
                          </w:p>
                          <w:p w14:paraId="436BF099" w14:textId="3F60C5E8" w:rsidR="00DE6347" w:rsidRPr="00A206E3" w:rsidRDefault="00DE6347" w:rsidP="00DE63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206E3">
                              <w:rPr>
                                <w:sz w:val="22"/>
                                <w:szCs w:val="22"/>
                              </w:rPr>
                              <w:t>- Lưu</w:t>
                            </w:r>
                            <w:r w:rsidR="003B09BE" w:rsidRPr="00A206E3">
                              <w:rPr>
                                <w:sz w:val="22"/>
                                <w:szCs w:val="22"/>
                              </w:rPr>
                              <w:t>: VT.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E619B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.1pt;margin-top:7.1pt;width:189pt;height:9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" filled="f" stroked="f">
                <v:textbox>
                  <w:txbxContent>
                    <w:p w14:paraId="59453FF1" w14:textId="77777777" w:rsidR="00DE6347" w:rsidRPr="00EE3A4C" w:rsidRDefault="00DE6347" w:rsidP="00DE6347">
                      <w:pPr>
                        <w:rPr>
                          <w:b/>
                          <w:i/>
                        </w:rPr>
                      </w:pPr>
                      <w:r w:rsidRPr="00EE3A4C">
                        <w:rPr>
                          <w:b/>
                          <w:i/>
                        </w:rPr>
                        <w:t>Nơi nhận:</w:t>
                      </w:r>
                    </w:p>
                    <w:p w14:paraId="50B2F5AA" w14:textId="77777777" w:rsidR="00DE6347" w:rsidRPr="00A206E3" w:rsidRDefault="00DE6347" w:rsidP="00DE6347">
                      <w:pPr>
                        <w:rPr>
                          <w:sz w:val="22"/>
                          <w:szCs w:val="22"/>
                        </w:rPr>
                      </w:pPr>
                      <w:r w:rsidRPr="00A206E3">
                        <w:rPr>
                          <w:sz w:val="22"/>
                          <w:szCs w:val="22"/>
                        </w:rPr>
                        <w:t>- LĐLĐ tỉnh;</w:t>
                      </w:r>
                    </w:p>
                    <w:p w14:paraId="7C8750EC" w14:textId="77777777" w:rsidR="00DE6347" w:rsidRPr="00A206E3" w:rsidRDefault="007679BD" w:rsidP="00DE6347">
                      <w:pPr>
                        <w:rPr>
                          <w:sz w:val="22"/>
                          <w:szCs w:val="22"/>
                        </w:rPr>
                      </w:pPr>
                      <w:r w:rsidRPr="00A206E3">
                        <w:rPr>
                          <w:sz w:val="22"/>
                          <w:szCs w:val="22"/>
                        </w:rPr>
                        <w:t xml:space="preserve">- Đảng </w:t>
                      </w:r>
                      <w:r w:rsidR="00DE6347" w:rsidRPr="00A206E3">
                        <w:rPr>
                          <w:sz w:val="22"/>
                          <w:szCs w:val="22"/>
                        </w:rPr>
                        <w:t>bộ STTTT;</w:t>
                      </w:r>
                    </w:p>
                    <w:p w14:paraId="6E386997" w14:textId="77777777" w:rsidR="00DE6347" w:rsidRPr="00A206E3" w:rsidRDefault="00DE6347" w:rsidP="00DE6347">
                      <w:pPr>
                        <w:rPr>
                          <w:sz w:val="22"/>
                          <w:szCs w:val="22"/>
                        </w:rPr>
                      </w:pPr>
                      <w:r w:rsidRPr="00A206E3">
                        <w:rPr>
                          <w:sz w:val="22"/>
                          <w:szCs w:val="22"/>
                        </w:rPr>
                        <w:t>- BGĐ STTTT;</w:t>
                      </w:r>
                    </w:p>
                    <w:p w14:paraId="0537A970" w14:textId="77777777" w:rsidR="00DE6347" w:rsidRPr="00A206E3" w:rsidRDefault="003B09BE" w:rsidP="00DE6347">
                      <w:pPr>
                        <w:rPr>
                          <w:sz w:val="22"/>
                          <w:szCs w:val="22"/>
                        </w:rPr>
                      </w:pPr>
                      <w:r w:rsidRPr="00A206E3">
                        <w:rPr>
                          <w:sz w:val="22"/>
                          <w:szCs w:val="22"/>
                        </w:rPr>
                        <w:t>- BCHCĐCS và C</w:t>
                      </w:r>
                      <w:r w:rsidR="00DE6347" w:rsidRPr="00A206E3">
                        <w:rPr>
                          <w:sz w:val="22"/>
                          <w:szCs w:val="22"/>
                        </w:rPr>
                        <w:t>ông đoàn viên;</w:t>
                      </w:r>
                    </w:p>
                    <w:p w14:paraId="436BF099" w14:textId="3F60C5E8" w:rsidR="00DE6347" w:rsidRPr="00A206E3" w:rsidRDefault="00DE6347" w:rsidP="00DE6347">
                      <w:pPr>
                        <w:rPr>
                          <w:sz w:val="22"/>
                          <w:szCs w:val="22"/>
                        </w:rPr>
                      </w:pPr>
                      <w:r w:rsidRPr="00A206E3">
                        <w:rPr>
                          <w:sz w:val="22"/>
                          <w:szCs w:val="22"/>
                        </w:rPr>
                        <w:t>- Lưu</w:t>
                      </w:r>
                      <w:r w:rsidR="003B09BE" w:rsidRPr="00A206E3">
                        <w:rPr>
                          <w:sz w:val="22"/>
                          <w:szCs w:val="22"/>
                        </w:rPr>
                        <w:t>: VT.</w:t>
                      </w:r>
                    </w:p>
                  </w:txbxContent>
                </v:textbox>
              </v:shape>
            </w:pict>
          </mc:Fallback>
        </mc:AlternateContent>
      </w:r>
      <w:r w:rsidR="002E15B8">
        <w:rPr>
          <w:b/>
          <w:spacing w:val="-6"/>
          <w:sz w:val="28"/>
          <w:szCs w:val="28"/>
        </w:rPr>
        <w:t>T/M. BAN CHẤP HÀNH</w:t>
      </w:r>
    </w:p>
    <w:p w14:paraId="609FA3A9" w14:textId="7E68A6EB" w:rsidR="00DD2C1F" w:rsidRPr="007679BD" w:rsidRDefault="00DD2C1F" w:rsidP="00DD2C1F">
      <w:pPr>
        <w:spacing w:before="120"/>
        <w:ind w:left="3600" w:firstLine="720"/>
        <w:jc w:val="center"/>
        <w:rPr>
          <w:b/>
          <w:spacing w:val="-6"/>
          <w:sz w:val="28"/>
          <w:szCs w:val="28"/>
        </w:rPr>
      </w:pPr>
      <w:r w:rsidRPr="007679BD">
        <w:rPr>
          <w:b/>
          <w:spacing w:val="-6"/>
          <w:sz w:val="28"/>
          <w:szCs w:val="28"/>
        </w:rPr>
        <w:t>CHỦ TỊCH</w:t>
      </w:r>
    </w:p>
    <w:p w14:paraId="675670F8" w14:textId="77777777" w:rsidR="00DD2C1F" w:rsidRDefault="00DD2C1F" w:rsidP="00DD2C1F">
      <w:pPr>
        <w:spacing w:before="120"/>
        <w:ind w:left="3600" w:firstLine="720"/>
        <w:jc w:val="center"/>
        <w:rPr>
          <w:b/>
          <w:spacing w:val="-6"/>
          <w:sz w:val="28"/>
          <w:szCs w:val="28"/>
        </w:rPr>
      </w:pPr>
    </w:p>
    <w:p w14:paraId="7A38CD7B" w14:textId="77777777" w:rsidR="001678DE" w:rsidRDefault="001678DE" w:rsidP="00DD2C1F">
      <w:pPr>
        <w:spacing w:before="120"/>
        <w:ind w:left="3600" w:firstLine="720"/>
        <w:jc w:val="center"/>
        <w:rPr>
          <w:b/>
          <w:spacing w:val="-6"/>
          <w:sz w:val="28"/>
          <w:szCs w:val="28"/>
        </w:rPr>
      </w:pPr>
    </w:p>
    <w:p w14:paraId="702FDD65" w14:textId="77777777" w:rsidR="00497FAE" w:rsidRDefault="00497FAE" w:rsidP="00DD2C1F">
      <w:pPr>
        <w:spacing w:before="120"/>
        <w:ind w:left="3600" w:firstLine="720"/>
        <w:jc w:val="center"/>
        <w:rPr>
          <w:b/>
          <w:spacing w:val="-6"/>
          <w:sz w:val="28"/>
          <w:szCs w:val="28"/>
        </w:rPr>
      </w:pPr>
    </w:p>
    <w:p w14:paraId="6C822C5B" w14:textId="77777777" w:rsidR="00DD2C1F" w:rsidRPr="007679BD" w:rsidRDefault="00DD2C1F" w:rsidP="00DD2C1F">
      <w:pPr>
        <w:spacing w:before="120"/>
        <w:ind w:left="3600" w:firstLine="720"/>
        <w:jc w:val="center"/>
        <w:rPr>
          <w:b/>
          <w:spacing w:val="-6"/>
          <w:sz w:val="28"/>
          <w:szCs w:val="28"/>
        </w:rPr>
      </w:pPr>
    </w:p>
    <w:sectPr w:rsidR="00DD2C1F" w:rsidRPr="007679BD" w:rsidSect="007679BD">
      <w:pgSz w:w="11909" w:h="16834" w:code="9"/>
      <w:pgMar w:top="1276" w:right="127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16"/>
    <w:rsid w:val="00001935"/>
    <w:rsid w:val="000354FE"/>
    <w:rsid w:val="0008562B"/>
    <w:rsid w:val="000B4BDB"/>
    <w:rsid w:val="000D23D7"/>
    <w:rsid w:val="00101798"/>
    <w:rsid w:val="00122E08"/>
    <w:rsid w:val="00125F2F"/>
    <w:rsid w:val="00145F1C"/>
    <w:rsid w:val="00163C35"/>
    <w:rsid w:val="001643CA"/>
    <w:rsid w:val="00164C60"/>
    <w:rsid w:val="001678DE"/>
    <w:rsid w:val="00181053"/>
    <w:rsid w:val="0018516B"/>
    <w:rsid w:val="001A3F48"/>
    <w:rsid w:val="001B2CA0"/>
    <w:rsid w:val="001B4676"/>
    <w:rsid w:val="001C0ABE"/>
    <w:rsid w:val="001F5048"/>
    <w:rsid w:val="001F66B5"/>
    <w:rsid w:val="00207DF1"/>
    <w:rsid w:val="002147BB"/>
    <w:rsid w:val="00262CDC"/>
    <w:rsid w:val="002E15B8"/>
    <w:rsid w:val="002E4D7F"/>
    <w:rsid w:val="002E5B82"/>
    <w:rsid w:val="00302062"/>
    <w:rsid w:val="003329F2"/>
    <w:rsid w:val="003423DF"/>
    <w:rsid w:val="00346905"/>
    <w:rsid w:val="00347FF1"/>
    <w:rsid w:val="00350776"/>
    <w:rsid w:val="00376A0F"/>
    <w:rsid w:val="00390E45"/>
    <w:rsid w:val="00394B8F"/>
    <w:rsid w:val="003A0B0D"/>
    <w:rsid w:val="003A5FD7"/>
    <w:rsid w:val="003B012B"/>
    <w:rsid w:val="003B09BE"/>
    <w:rsid w:val="003C75E9"/>
    <w:rsid w:val="003F627D"/>
    <w:rsid w:val="0041645F"/>
    <w:rsid w:val="00482945"/>
    <w:rsid w:val="00484653"/>
    <w:rsid w:val="00497FAE"/>
    <w:rsid w:val="004A2D73"/>
    <w:rsid w:val="004A3D09"/>
    <w:rsid w:val="004B238B"/>
    <w:rsid w:val="004C159A"/>
    <w:rsid w:val="004C2C30"/>
    <w:rsid w:val="004E55D8"/>
    <w:rsid w:val="004F7DFC"/>
    <w:rsid w:val="0052297F"/>
    <w:rsid w:val="0054192B"/>
    <w:rsid w:val="00551142"/>
    <w:rsid w:val="00556A9B"/>
    <w:rsid w:val="00584E52"/>
    <w:rsid w:val="005B0F2F"/>
    <w:rsid w:val="005B7AAE"/>
    <w:rsid w:val="005E1D16"/>
    <w:rsid w:val="0063345F"/>
    <w:rsid w:val="0063368B"/>
    <w:rsid w:val="00635E6C"/>
    <w:rsid w:val="0065129C"/>
    <w:rsid w:val="00665F84"/>
    <w:rsid w:val="00677CFD"/>
    <w:rsid w:val="00680C2F"/>
    <w:rsid w:val="00695C76"/>
    <w:rsid w:val="006D2CD9"/>
    <w:rsid w:val="006D6807"/>
    <w:rsid w:val="006F7A1A"/>
    <w:rsid w:val="007667F7"/>
    <w:rsid w:val="007679BD"/>
    <w:rsid w:val="00775020"/>
    <w:rsid w:val="007A7520"/>
    <w:rsid w:val="007D03B2"/>
    <w:rsid w:val="007E1817"/>
    <w:rsid w:val="007F3473"/>
    <w:rsid w:val="0084393B"/>
    <w:rsid w:val="008609A4"/>
    <w:rsid w:val="008E1F74"/>
    <w:rsid w:val="008F32EA"/>
    <w:rsid w:val="00927811"/>
    <w:rsid w:val="00927BB8"/>
    <w:rsid w:val="0095021F"/>
    <w:rsid w:val="009570E6"/>
    <w:rsid w:val="00994F3E"/>
    <w:rsid w:val="009A3B01"/>
    <w:rsid w:val="009A797B"/>
    <w:rsid w:val="009B106C"/>
    <w:rsid w:val="009C2104"/>
    <w:rsid w:val="009E40A4"/>
    <w:rsid w:val="00A206E3"/>
    <w:rsid w:val="00A52F7E"/>
    <w:rsid w:val="00A620D1"/>
    <w:rsid w:val="00A761F5"/>
    <w:rsid w:val="00A80444"/>
    <w:rsid w:val="00A8348E"/>
    <w:rsid w:val="00A95FA1"/>
    <w:rsid w:val="00B053A8"/>
    <w:rsid w:val="00B15C55"/>
    <w:rsid w:val="00B37012"/>
    <w:rsid w:val="00B64078"/>
    <w:rsid w:val="00B9031A"/>
    <w:rsid w:val="00B964B4"/>
    <w:rsid w:val="00BB3756"/>
    <w:rsid w:val="00BB5D35"/>
    <w:rsid w:val="00C02019"/>
    <w:rsid w:val="00C16414"/>
    <w:rsid w:val="00C301F3"/>
    <w:rsid w:val="00C4727C"/>
    <w:rsid w:val="00C660EB"/>
    <w:rsid w:val="00C70FBC"/>
    <w:rsid w:val="00C71CC0"/>
    <w:rsid w:val="00C72AA0"/>
    <w:rsid w:val="00C7436B"/>
    <w:rsid w:val="00CC2E86"/>
    <w:rsid w:val="00D22099"/>
    <w:rsid w:val="00D3414B"/>
    <w:rsid w:val="00D37DB2"/>
    <w:rsid w:val="00D719BE"/>
    <w:rsid w:val="00D748F6"/>
    <w:rsid w:val="00D74AB6"/>
    <w:rsid w:val="00D84215"/>
    <w:rsid w:val="00DA4282"/>
    <w:rsid w:val="00DA597B"/>
    <w:rsid w:val="00DB0D88"/>
    <w:rsid w:val="00DC5734"/>
    <w:rsid w:val="00DD2C1F"/>
    <w:rsid w:val="00DD6D0C"/>
    <w:rsid w:val="00DE6347"/>
    <w:rsid w:val="00E04AD1"/>
    <w:rsid w:val="00E30F2F"/>
    <w:rsid w:val="00E36323"/>
    <w:rsid w:val="00E37633"/>
    <w:rsid w:val="00E632ED"/>
    <w:rsid w:val="00E840B5"/>
    <w:rsid w:val="00E91F29"/>
    <w:rsid w:val="00EA5B17"/>
    <w:rsid w:val="00EE26AE"/>
    <w:rsid w:val="00EF0B30"/>
    <w:rsid w:val="00EF7696"/>
    <w:rsid w:val="00F02C1C"/>
    <w:rsid w:val="00F02C8C"/>
    <w:rsid w:val="00F02D5F"/>
    <w:rsid w:val="00F170AE"/>
    <w:rsid w:val="00F236DE"/>
    <w:rsid w:val="00F307C0"/>
    <w:rsid w:val="00F7719D"/>
    <w:rsid w:val="00FE41C7"/>
    <w:rsid w:val="00FE432E"/>
    <w:rsid w:val="00F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C5627"/>
  <w15:chartTrackingRefBased/>
  <w15:docId w15:val="{2700637C-40BE-43D0-9158-3759F48D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1CharCharCharCharCharCharChar">
    <w:name w:val="Char Char Char Char Char Char1 Char Char Char Char Char Char Char"/>
    <w:autoRedefine/>
    <w:rsid w:val="00DD2C1F"/>
    <w:pPr>
      <w:tabs>
        <w:tab w:val="num" w:pos="720"/>
      </w:tabs>
      <w:spacing w:after="120"/>
      <w:ind w:left="357"/>
    </w:pPr>
    <w:rPr>
      <w:sz w:val="24"/>
      <w:szCs w:val="24"/>
    </w:rPr>
  </w:style>
  <w:style w:type="paragraph" w:styleId="BalloonText">
    <w:name w:val="Balloon Text"/>
    <w:basedOn w:val="Normal"/>
    <w:semiHidden/>
    <w:rsid w:val="00207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LIÊN ĐOÀN LAO ĐỘNG AG                  CỘNG HÒA XÃ HỘI CHỦ NGHĨA VIỆT NAM</vt:lpstr>
    </vt:vector>
  </TitlesOfParts>
  <Company>STTTT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LIÊN ĐOÀN LAO ĐỘNG AG                  CỘNG HÒA XÃ HỘI CHỦ NGHĨA VIỆT NAM</dc:title>
  <dc:subject/>
  <dc:creator>PTH</dc:creator>
  <cp:keywords/>
  <cp:lastModifiedBy>Hong Thu Pham</cp:lastModifiedBy>
  <cp:revision>36</cp:revision>
  <cp:lastPrinted>2019-02-13T06:38:00Z</cp:lastPrinted>
  <dcterms:created xsi:type="dcterms:W3CDTF">2024-01-01T02:13:00Z</dcterms:created>
  <dcterms:modified xsi:type="dcterms:W3CDTF">2024-01-03T04:30:00Z</dcterms:modified>
</cp:coreProperties>
</file>